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B6F57" w14:textId="77777777" w:rsidR="008F0EC4" w:rsidRDefault="008F0EC4" w:rsidP="00893216">
      <w:pPr>
        <w:spacing w:after="0" w:line="240" w:lineRule="atLeast"/>
        <w:jc w:val="both"/>
        <w:rPr>
          <w:rFonts w:ascii="Barlow" w:hAnsi="Barlow"/>
          <w:b/>
        </w:rPr>
      </w:pPr>
    </w:p>
    <w:p w14:paraId="4FDB7E0D" w14:textId="77777777" w:rsidR="008F0EC4" w:rsidRDefault="008F0EC4" w:rsidP="00893216">
      <w:pPr>
        <w:spacing w:after="0" w:line="240" w:lineRule="atLeast"/>
        <w:jc w:val="both"/>
        <w:rPr>
          <w:rFonts w:ascii="Barlow" w:hAnsi="Barlow"/>
          <w:b/>
        </w:rPr>
      </w:pPr>
    </w:p>
    <w:p w14:paraId="48B2CE9D" w14:textId="6294D973" w:rsidR="00893216" w:rsidRPr="008F0EC4" w:rsidRDefault="008D425B" w:rsidP="00893216">
      <w:pPr>
        <w:spacing w:after="0" w:line="240" w:lineRule="atLeast"/>
        <w:jc w:val="both"/>
        <w:rPr>
          <w:rFonts w:ascii="Century Gothic" w:hAnsi="Century Gothic"/>
          <w:b/>
        </w:rPr>
      </w:pPr>
      <w:r>
        <w:rPr>
          <w:rFonts w:ascii="Century Gothic" w:hAnsi="Century Gothic"/>
          <w:b/>
        </w:rPr>
        <w:t>ALLEGATO</w:t>
      </w:r>
      <w:r w:rsidR="00893216" w:rsidRPr="008F0EC4">
        <w:rPr>
          <w:rFonts w:ascii="Century Gothic" w:hAnsi="Century Gothic"/>
          <w:b/>
        </w:rPr>
        <w:t xml:space="preserve"> </w:t>
      </w:r>
      <w:r w:rsidR="005571F1">
        <w:rPr>
          <w:rFonts w:ascii="Century Gothic" w:hAnsi="Century Gothic"/>
          <w:b/>
        </w:rPr>
        <w:t>C</w:t>
      </w:r>
      <w:r w:rsidR="00893216" w:rsidRPr="008F0EC4">
        <w:rPr>
          <w:rFonts w:ascii="Century Gothic" w:hAnsi="Century Gothic"/>
          <w:b/>
        </w:rPr>
        <w:t xml:space="preserve"> - “</w:t>
      </w:r>
      <w:r>
        <w:rPr>
          <w:rFonts w:ascii="Century Gothic" w:hAnsi="Century Gothic"/>
          <w:b/>
        </w:rPr>
        <w:t>DICHIARAZIONE PARTENARIATO</w:t>
      </w:r>
      <w:r w:rsidR="00893216" w:rsidRPr="008F0EC4">
        <w:rPr>
          <w:rFonts w:ascii="Century Gothic" w:hAnsi="Century Gothic"/>
          <w:b/>
        </w:rPr>
        <w:t>”</w:t>
      </w:r>
    </w:p>
    <w:p w14:paraId="0EAD40D8" w14:textId="77777777" w:rsidR="00893216" w:rsidRPr="008F0EC4" w:rsidRDefault="00893216" w:rsidP="00893216">
      <w:pPr>
        <w:spacing w:after="0" w:line="240" w:lineRule="atLeast"/>
        <w:jc w:val="both"/>
        <w:rPr>
          <w:rFonts w:ascii="Century Gothic" w:hAnsi="Century Gothic"/>
        </w:rPr>
      </w:pPr>
    </w:p>
    <w:p w14:paraId="59326A85" w14:textId="010BF3F4" w:rsidR="008F0EC4" w:rsidRPr="008F0EC4" w:rsidRDefault="00724396" w:rsidP="008F0EC4">
      <w:pPr>
        <w:tabs>
          <w:tab w:val="left" w:pos="4820"/>
        </w:tabs>
        <w:spacing w:after="0"/>
        <w:ind w:left="4962" w:hanging="426"/>
        <w:jc w:val="both"/>
        <w:rPr>
          <w:rFonts w:ascii="Century Gothic" w:hAnsi="Century Gothic"/>
        </w:rPr>
      </w:pPr>
      <w:r w:rsidRPr="008F0EC4">
        <w:rPr>
          <w:rFonts w:ascii="Century Gothic" w:hAnsi="Century Gothic"/>
        </w:rPr>
        <w:tab/>
      </w:r>
    </w:p>
    <w:p w14:paraId="05BF22D4" w14:textId="2A419784" w:rsidR="008F0EC4" w:rsidRPr="00512DDA" w:rsidRDefault="00EB44C9" w:rsidP="00512DDA">
      <w:pPr>
        <w:spacing w:after="0"/>
        <w:ind w:right="62"/>
        <w:jc w:val="both"/>
        <w:rPr>
          <w:rFonts w:ascii="Century Gothic" w:hAnsi="Century Gothic"/>
          <w:b/>
          <w:bCs/>
        </w:rPr>
      </w:pPr>
      <w:r w:rsidRPr="008F0EC4">
        <w:rPr>
          <w:rFonts w:ascii="Century Gothic" w:hAnsi="Century Gothic"/>
          <w:b/>
        </w:rPr>
        <w:t>OGGETTO:</w:t>
      </w:r>
      <w:r w:rsidRPr="008F0EC4">
        <w:rPr>
          <w:rFonts w:ascii="Century Gothic" w:hAnsi="Century Gothic"/>
          <w:b/>
        </w:rPr>
        <w:tab/>
      </w:r>
      <w:r w:rsidR="0024261E">
        <w:rPr>
          <w:rFonts w:ascii="Century Gothic" w:hAnsi="Century Gothic"/>
          <w:b/>
        </w:rPr>
        <w:t xml:space="preserve">AVVISO PUBBLICO per </w:t>
      </w:r>
      <w:r w:rsidR="00512DDA">
        <w:rPr>
          <w:rFonts w:ascii="Century Gothic" w:hAnsi="Century Gothic"/>
          <w:b/>
        </w:rPr>
        <w:t xml:space="preserve">la raccolta di </w:t>
      </w:r>
      <w:r w:rsidR="008F0EC4" w:rsidRPr="008F0EC4">
        <w:rPr>
          <w:rFonts w:ascii="Century Gothic" w:hAnsi="Century Gothic"/>
          <w:b/>
          <w:bCs/>
        </w:rPr>
        <w:t>MANIFESTAZION</w:t>
      </w:r>
      <w:r w:rsidR="00512DDA">
        <w:rPr>
          <w:rFonts w:ascii="Century Gothic" w:hAnsi="Century Gothic"/>
          <w:b/>
          <w:bCs/>
        </w:rPr>
        <w:t>I</w:t>
      </w:r>
      <w:r w:rsidR="008F0EC4" w:rsidRPr="008F0EC4">
        <w:rPr>
          <w:rFonts w:ascii="Century Gothic" w:hAnsi="Century Gothic"/>
          <w:b/>
          <w:bCs/>
        </w:rPr>
        <w:t xml:space="preserve"> D’INTERESSE </w:t>
      </w:r>
      <w:r w:rsidR="00512DDA">
        <w:rPr>
          <w:rFonts w:ascii="Century Gothic" w:hAnsi="Century Gothic"/>
          <w:b/>
          <w:bCs/>
        </w:rPr>
        <w:t xml:space="preserve">RIVOLTE </w:t>
      </w:r>
      <w:r w:rsidR="00512DDA" w:rsidRPr="008F0EC4">
        <w:rPr>
          <w:rFonts w:ascii="Century Gothic" w:hAnsi="Century Gothic"/>
          <w:b/>
          <w:bCs/>
        </w:rPr>
        <w:t>A ENTI PUBBLICI DEL SSL</w:t>
      </w:r>
      <w:r w:rsidR="00512DDA" w:rsidRPr="008F0EC4">
        <w:rPr>
          <w:rFonts w:ascii="Century Gothic" w:hAnsi="Century Gothic"/>
          <w:b/>
          <w:bCs/>
        </w:rPr>
        <w:t xml:space="preserve"> </w:t>
      </w:r>
      <w:r w:rsidR="008F0EC4" w:rsidRPr="008F0EC4">
        <w:rPr>
          <w:rFonts w:ascii="Century Gothic" w:hAnsi="Century Gothic"/>
          <w:b/>
          <w:bCs/>
        </w:rPr>
        <w:t>PER IL FINANZIAMENTO DI PROGETTI COLLABORATIVI DI RICERCA CLINICA E TRASLAZIONALE NELL’AMBITO DELL’ INNOVAZIONE TECNOLOGICA E MEDICINA PREDITTIVA</w:t>
      </w:r>
      <w:r w:rsidR="00577896">
        <w:rPr>
          <w:rFonts w:ascii="Century Gothic" w:hAnsi="Century Gothic"/>
          <w:b/>
          <w:bCs/>
        </w:rPr>
        <w:t xml:space="preserve"> </w:t>
      </w:r>
      <w:r w:rsidR="00577896" w:rsidRPr="00577896">
        <w:rPr>
          <w:rFonts w:ascii="Century Gothic" w:hAnsi="Century Gothic"/>
          <w:b/>
          <w:bCs/>
          <w:i/>
          <w:iCs/>
        </w:rPr>
        <w:t>AI-Driven Healthcare: Modelli predittivi e organizzativi per l'ottimizzazione dei percorsi assistenziali</w:t>
      </w:r>
    </w:p>
    <w:p w14:paraId="5DB9E36D" w14:textId="77777777" w:rsidR="00EB44C9" w:rsidRPr="008F0EC4" w:rsidRDefault="00EB44C9" w:rsidP="00893216">
      <w:pPr>
        <w:spacing w:after="0" w:line="240" w:lineRule="atLeast"/>
        <w:jc w:val="both"/>
        <w:rPr>
          <w:rFonts w:ascii="Century Gothic" w:hAnsi="Century Gothic"/>
          <w:b/>
        </w:rPr>
      </w:pPr>
    </w:p>
    <w:p w14:paraId="3DC0D09B" w14:textId="77777777" w:rsidR="008F0EC4" w:rsidRPr="008F0EC4" w:rsidRDefault="008F0EC4" w:rsidP="00893216">
      <w:pPr>
        <w:spacing w:after="0" w:line="240" w:lineRule="atLeast"/>
        <w:jc w:val="both"/>
        <w:rPr>
          <w:rFonts w:ascii="Century Gothic" w:hAnsi="Century Gothic"/>
        </w:rPr>
      </w:pPr>
    </w:p>
    <w:p w14:paraId="4B0A928E" w14:textId="77777777" w:rsidR="008F0EC4" w:rsidRDefault="00A32C47" w:rsidP="008F0EC4">
      <w:pPr>
        <w:spacing w:after="0" w:line="240" w:lineRule="atLeast"/>
        <w:jc w:val="both"/>
        <w:rPr>
          <w:rFonts w:ascii="Century Gothic" w:hAnsi="Century Gothic"/>
        </w:rPr>
      </w:pPr>
      <w:r w:rsidRPr="008F0EC4">
        <w:rPr>
          <w:rFonts w:ascii="Century Gothic" w:hAnsi="Century Gothic"/>
        </w:rPr>
        <w:t>Il/La sottoscritto/a _________________________________________________________, nella sua qualità di legale rappresentante di _________________________________________, con sede legale in __________________________, Via ______________________________________________ n. ____, codice fiscale/Partita Iva n. __________________________________ tel. __________________________, e-mail ____________________________ domiciliato/a per la carica presso la sede legale sopra indicata, quale soggetto proponente la presente manifestazione di interesse, avvalendosi della facoltà di autocertificazione di cui agli artt. 46 e 47 del D.P.R. 28.12.2000, n. 445 e consapevole della responsabilità penale cui può andare incontro in caso di dichiarazioni mendaci, ai sensi e per gli effetti dell’art. 76 del D.P.R. 28 dicembre 2000, n. 445</w:t>
      </w:r>
      <w:r w:rsidR="008F0EC4" w:rsidRPr="008F0EC4">
        <w:rPr>
          <w:rFonts w:ascii="Century Gothic" w:hAnsi="Century Gothic"/>
        </w:rPr>
        <w:t xml:space="preserve">, </w:t>
      </w:r>
    </w:p>
    <w:p w14:paraId="2EC4C32B" w14:textId="77777777" w:rsidR="008F0EC4" w:rsidRDefault="008F0EC4" w:rsidP="008F0EC4">
      <w:pPr>
        <w:spacing w:after="0" w:line="240" w:lineRule="atLeast"/>
        <w:jc w:val="both"/>
        <w:rPr>
          <w:rFonts w:ascii="Century Gothic" w:hAnsi="Century Gothic"/>
        </w:rPr>
      </w:pPr>
    </w:p>
    <w:p w14:paraId="5420F7B9" w14:textId="6FA52D38" w:rsidR="008F0EC4" w:rsidRPr="008F0EC4" w:rsidRDefault="008F0EC4" w:rsidP="008F0EC4">
      <w:pPr>
        <w:spacing w:after="0" w:line="240" w:lineRule="atLeast"/>
        <w:jc w:val="center"/>
        <w:rPr>
          <w:rFonts w:ascii="Century Gothic" w:hAnsi="Century Gothic"/>
        </w:rPr>
      </w:pPr>
      <w:r w:rsidRPr="008F0EC4">
        <w:rPr>
          <w:rFonts w:ascii="Century Gothic" w:hAnsi="Century Gothic"/>
          <w:b/>
        </w:rPr>
        <w:t>in qualità di Capofila del Partenariato</w:t>
      </w:r>
    </w:p>
    <w:p w14:paraId="0FCC534B" w14:textId="77777777" w:rsidR="008F0EC4" w:rsidRPr="008F0EC4" w:rsidRDefault="008F0EC4" w:rsidP="008F0EC4">
      <w:pPr>
        <w:pStyle w:val="Default"/>
        <w:spacing w:before="60" w:after="60" w:line="276" w:lineRule="auto"/>
        <w:jc w:val="both"/>
        <w:rPr>
          <w:rFonts w:ascii="Century Gothic" w:hAnsi="Century Gothic"/>
          <w:sz w:val="22"/>
          <w:szCs w:val="22"/>
        </w:rPr>
      </w:pPr>
    </w:p>
    <w:p w14:paraId="2CA42AFB" w14:textId="77777777" w:rsidR="008F0EC4" w:rsidRPr="008F0EC4" w:rsidRDefault="008F0EC4" w:rsidP="008F0EC4">
      <w:pPr>
        <w:pStyle w:val="Default"/>
        <w:spacing w:before="60" w:after="60" w:line="276" w:lineRule="auto"/>
        <w:jc w:val="center"/>
        <w:rPr>
          <w:rFonts w:ascii="Century Gothic" w:hAnsi="Century Gothic"/>
          <w:b/>
          <w:szCs w:val="22"/>
        </w:rPr>
      </w:pPr>
      <w:r w:rsidRPr="008F0EC4">
        <w:rPr>
          <w:rFonts w:ascii="Century Gothic" w:hAnsi="Century Gothic"/>
          <w:b/>
          <w:szCs w:val="22"/>
        </w:rPr>
        <w:t>E</w:t>
      </w:r>
    </w:p>
    <w:p w14:paraId="0CE61008" w14:textId="490A4137" w:rsidR="008F0EC4" w:rsidRDefault="008F0EC4" w:rsidP="008F0EC4">
      <w:pPr>
        <w:pStyle w:val="Default"/>
        <w:spacing w:before="60" w:after="60" w:line="276" w:lineRule="auto"/>
        <w:jc w:val="center"/>
        <w:rPr>
          <w:rFonts w:ascii="Century Gothic" w:hAnsi="Century Gothic"/>
          <w:i/>
          <w:iCs/>
          <w:sz w:val="22"/>
          <w:szCs w:val="22"/>
        </w:rPr>
      </w:pPr>
      <w:r w:rsidRPr="00DB4F97">
        <w:rPr>
          <w:rFonts w:ascii="Century Gothic" w:hAnsi="Century Gothic"/>
          <w:i/>
          <w:iCs/>
          <w:sz w:val="22"/>
          <w:szCs w:val="22"/>
        </w:rPr>
        <w:t>(cancellare</w:t>
      </w:r>
      <w:r>
        <w:rPr>
          <w:rFonts w:ascii="Century Gothic" w:hAnsi="Century Gothic"/>
          <w:i/>
          <w:iCs/>
          <w:sz w:val="22"/>
          <w:szCs w:val="22"/>
        </w:rPr>
        <w:t xml:space="preserve"> i paragrafi non necessari in base al numero dei partner)</w:t>
      </w:r>
    </w:p>
    <w:p w14:paraId="7F2C983B" w14:textId="77777777" w:rsidR="008F0EC4" w:rsidRPr="00DB4F97" w:rsidRDefault="008F0EC4" w:rsidP="008F0EC4">
      <w:pPr>
        <w:pStyle w:val="Default"/>
        <w:spacing w:before="60" w:after="60" w:line="276" w:lineRule="auto"/>
        <w:jc w:val="center"/>
        <w:rPr>
          <w:rFonts w:ascii="Century Gothic" w:hAnsi="Century Gothic"/>
          <w:i/>
          <w:iCs/>
          <w:sz w:val="22"/>
          <w:szCs w:val="22"/>
        </w:rPr>
      </w:pPr>
    </w:p>
    <w:p w14:paraId="7101BE52" w14:textId="77777777" w:rsidR="008F0EC4" w:rsidRPr="00CE2766" w:rsidRDefault="008F0EC4" w:rsidP="008F0EC4">
      <w:pPr>
        <w:pStyle w:val="Default"/>
        <w:spacing w:before="60" w:after="60" w:line="276" w:lineRule="auto"/>
        <w:jc w:val="both"/>
        <w:rPr>
          <w:rFonts w:ascii="Century Gothic" w:hAnsi="Century Gothic"/>
          <w:sz w:val="22"/>
          <w:szCs w:val="22"/>
        </w:rPr>
      </w:pPr>
      <w:r>
        <w:rPr>
          <w:rFonts w:ascii="Century Gothic" w:hAnsi="Century Gothic"/>
          <w:sz w:val="22"/>
          <w:szCs w:val="22"/>
        </w:rPr>
        <w:t>L’</w:t>
      </w:r>
      <w:r w:rsidRPr="00CE2766">
        <w:rPr>
          <w:rFonts w:ascii="Century Gothic" w:hAnsi="Century Gothic"/>
          <w:sz w:val="22"/>
          <w:szCs w:val="22"/>
        </w:rPr>
        <w:t>Ente [ragione sociale/denominazio</w:t>
      </w:r>
      <w:r>
        <w:rPr>
          <w:rFonts w:ascii="Century Gothic" w:hAnsi="Century Gothic"/>
          <w:sz w:val="22"/>
          <w:szCs w:val="22"/>
        </w:rPr>
        <w:t>ne]</w:t>
      </w:r>
      <w:r w:rsidRPr="00CE2766">
        <w:rPr>
          <w:rFonts w:ascii="Century Gothic" w:hAnsi="Century Gothic"/>
          <w:sz w:val="22"/>
          <w:szCs w:val="22"/>
        </w:rPr>
        <w:t xml:space="preserve"> …………………….…………</w:t>
      </w:r>
      <w:r>
        <w:rPr>
          <w:rFonts w:ascii="Century Gothic" w:hAnsi="Century Gothic"/>
          <w:sz w:val="22"/>
          <w:szCs w:val="22"/>
        </w:rPr>
        <w:t>……………..</w:t>
      </w:r>
      <w:r w:rsidRPr="00CE2766">
        <w:rPr>
          <w:rFonts w:ascii="Century Gothic" w:hAnsi="Century Gothic"/>
          <w:sz w:val="22"/>
          <w:szCs w:val="22"/>
        </w:rPr>
        <w:t>………………</w:t>
      </w:r>
    </w:p>
    <w:p w14:paraId="6AEF5190" w14:textId="77777777" w:rsidR="008F0EC4" w:rsidRPr="00CE2766" w:rsidRDefault="008F0EC4" w:rsidP="008F0EC4">
      <w:pPr>
        <w:pStyle w:val="Default"/>
        <w:spacing w:before="60" w:after="60" w:line="276" w:lineRule="auto"/>
        <w:jc w:val="both"/>
        <w:rPr>
          <w:rFonts w:ascii="Century Gothic" w:hAnsi="Century Gothic"/>
          <w:sz w:val="22"/>
          <w:szCs w:val="22"/>
        </w:rPr>
      </w:pPr>
      <w:r w:rsidRPr="00CE2766">
        <w:rPr>
          <w:rFonts w:ascii="Century Gothic" w:hAnsi="Century Gothic"/>
          <w:sz w:val="22"/>
          <w:szCs w:val="22"/>
        </w:rPr>
        <w:t>con sede operativa in ……………………….………………………………………………..……………</w:t>
      </w:r>
    </w:p>
    <w:p w14:paraId="7A18F23A" w14:textId="77777777" w:rsidR="008F0EC4" w:rsidRPr="00CE2766" w:rsidRDefault="008F0EC4" w:rsidP="008F0EC4">
      <w:pPr>
        <w:pStyle w:val="Default"/>
        <w:spacing w:before="60" w:after="60" w:line="276" w:lineRule="auto"/>
        <w:jc w:val="both"/>
        <w:rPr>
          <w:rFonts w:ascii="Century Gothic" w:hAnsi="Century Gothic"/>
          <w:sz w:val="22"/>
          <w:szCs w:val="22"/>
        </w:rPr>
      </w:pPr>
      <w:r w:rsidRPr="00CE2766">
        <w:rPr>
          <w:rFonts w:ascii="Century Gothic" w:hAnsi="Century Gothic"/>
          <w:sz w:val="22"/>
          <w:szCs w:val="22"/>
        </w:rPr>
        <w:t>C.F./P.IVA ……………</w:t>
      </w:r>
      <w:r>
        <w:rPr>
          <w:rFonts w:ascii="Century Gothic" w:hAnsi="Century Gothic"/>
          <w:sz w:val="22"/>
          <w:szCs w:val="22"/>
        </w:rPr>
        <w:t>…</w:t>
      </w:r>
      <w:r w:rsidRPr="00CE2766">
        <w:rPr>
          <w:rFonts w:ascii="Century Gothic" w:hAnsi="Century Gothic"/>
          <w:sz w:val="22"/>
          <w:szCs w:val="22"/>
        </w:rPr>
        <w:t>……………………………………………………………………………………..</w:t>
      </w:r>
    </w:p>
    <w:p w14:paraId="2A119116" w14:textId="77777777" w:rsidR="008F0EC4" w:rsidRPr="00CE2766" w:rsidRDefault="008F0EC4" w:rsidP="008F0EC4">
      <w:pPr>
        <w:pStyle w:val="Default"/>
        <w:spacing w:before="60" w:after="60" w:line="276" w:lineRule="auto"/>
        <w:jc w:val="both"/>
        <w:rPr>
          <w:rFonts w:ascii="Century Gothic" w:hAnsi="Century Gothic"/>
          <w:sz w:val="22"/>
          <w:szCs w:val="22"/>
        </w:rPr>
      </w:pPr>
      <w:r w:rsidRPr="00CE2766">
        <w:rPr>
          <w:rFonts w:ascii="Century Gothic" w:hAnsi="Century Gothic"/>
          <w:sz w:val="22"/>
          <w:szCs w:val="22"/>
        </w:rPr>
        <w:t xml:space="preserve">in persona del proprio </w:t>
      </w:r>
      <w:r>
        <w:rPr>
          <w:rFonts w:ascii="Century Gothic" w:hAnsi="Century Gothic"/>
          <w:sz w:val="22"/>
          <w:szCs w:val="22"/>
        </w:rPr>
        <w:t>L</w:t>
      </w:r>
      <w:r w:rsidRPr="00CE2766">
        <w:rPr>
          <w:rFonts w:ascii="Century Gothic" w:hAnsi="Century Gothic"/>
          <w:sz w:val="22"/>
          <w:szCs w:val="22"/>
        </w:rPr>
        <w:t xml:space="preserve">egale </w:t>
      </w:r>
      <w:r>
        <w:rPr>
          <w:rFonts w:ascii="Century Gothic" w:hAnsi="Century Gothic"/>
          <w:sz w:val="22"/>
          <w:szCs w:val="22"/>
        </w:rPr>
        <w:t>R</w:t>
      </w:r>
      <w:r w:rsidRPr="00CE2766">
        <w:rPr>
          <w:rFonts w:ascii="Century Gothic" w:hAnsi="Century Gothic"/>
          <w:sz w:val="22"/>
          <w:szCs w:val="22"/>
        </w:rPr>
        <w:t>appresentante (o di chi abilitato a rappresentare l</w:t>
      </w:r>
      <w:r>
        <w:rPr>
          <w:rFonts w:ascii="Century Gothic" w:hAnsi="Century Gothic"/>
          <w:sz w:val="22"/>
          <w:szCs w:val="22"/>
        </w:rPr>
        <w:t>’</w:t>
      </w:r>
      <w:r w:rsidRPr="00CE2766">
        <w:rPr>
          <w:rFonts w:ascii="Century Gothic" w:hAnsi="Century Gothic"/>
          <w:sz w:val="22"/>
          <w:szCs w:val="22"/>
        </w:rPr>
        <w:t>Ente)………………………………………………</w:t>
      </w:r>
      <w:r>
        <w:rPr>
          <w:rFonts w:ascii="Century Gothic" w:hAnsi="Century Gothic"/>
          <w:sz w:val="22"/>
          <w:szCs w:val="22"/>
        </w:rPr>
        <w:t>…………………………………………………</w:t>
      </w:r>
    </w:p>
    <w:p w14:paraId="7EF7AFC3" w14:textId="77777777" w:rsidR="008F0EC4" w:rsidRPr="00CE2766" w:rsidRDefault="008F0EC4" w:rsidP="008F0EC4">
      <w:pPr>
        <w:pStyle w:val="Default"/>
        <w:spacing w:before="60" w:after="60" w:line="276" w:lineRule="auto"/>
        <w:jc w:val="both"/>
        <w:rPr>
          <w:rFonts w:ascii="Century Gothic" w:hAnsi="Century Gothic"/>
          <w:sz w:val="22"/>
          <w:szCs w:val="22"/>
        </w:rPr>
      </w:pPr>
    </w:p>
    <w:p w14:paraId="7F1EC392" w14:textId="77777777" w:rsidR="008F0EC4" w:rsidRPr="00CE2766" w:rsidRDefault="008F0EC4" w:rsidP="008F0EC4">
      <w:pPr>
        <w:pStyle w:val="Default"/>
        <w:spacing w:before="60" w:after="60" w:line="276" w:lineRule="auto"/>
        <w:jc w:val="both"/>
        <w:rPr>
          <w:rFonts w:ascii="Century Gothic" w:hAnsi="Century Gothic"/>
          <w:sz w:val="22"/>
          <w:szCs w:val="22"/>
        </w:rPr>
      </w:pPr>
      <w:r>
        <w:rPr>
          <w:rFonts w:ascii="Century Gothic" w:hAnsi="Century Gothic"/>
          <w:sz w:val="22"/>
          <w:szCs w:val="22"/>
        </w:rPr>
        <w:t>L’</w:t>
      </w:r>
      <w:r w:rsidRPr="00CE2766">
        <w:rPr>
          <w:rFonts w:ascii="Century Gothic" w:hAnsi="Century Gothic"/>
          <w:sz w:val="22"/>
          <w:szCs w:val="22"/>
        </w:rPr>
        <w:t>Ente [ragione sociale/denominazio</w:t>
      </w:r>
      <w:r>
        <w:rPr>
          <w:rFonts w:ascii="Century Gothic" w:hAnsi="Century Gothic"/>
          <w:sz w:val="22"/>
          <w:szCs w:val="22"/>
        </w:rPr>
        <w:t>ne]</w:t>
      </w:r>
      <w:r w:rsidRPr="00CE2766">
        <w:rPr>
          <w:rFonts w:ascii="Century Gothic" w:hAnsi="Century Gothic"/>
          <w:sz w:val="22"/>
          <w:szCs w:val="22"/>
        </w:rPr>
        <w:t>……………………..……………………</w:t>
      </w:r>
      <w:r>
        <w:rPr>
          <w:rFonts w:ascii="Century Gothic" w:hAnsi="Century Gothic"/>
          <w:sz w:val="22"/>
          <w:szCs w:val="22"/>
        </w:rPr>
        <w:t>……………..</w:t>
      </w:r>
      <w:r w:rsidRPr="00CE2766">
        <w:rPr>
          <w:rFonts w:ascii="Century Gothic" w:hAnsi="Century Gothic"/>
          <w:sz w:val="22"/>
          <w:szCs w:val="22"/>
        </w:rPr>
        <w:t>……</w:t>
      </w:r>
    </w:p>
    <w:p w14:paraId="5A41C26E" w14:textId="77777777" w:rsidR="008F0EC4" w:rsidRPr="00CE2766" w:rsidRDefault="008F0EC4" w:rsidP="008F0EC4">
      <w:pPr>
        <w:pStyle w:val="Default"/>
        <w:spacing w:before="60" w:after="60" w:line="276" w:lineRule="auto"/>
        <w:jc w:val="both"/>
        <w:rPr>
          <w:rFonts w:ascii="Century Gothic" w:hAnsi="Century Gothic"/>
          <w:sz w:val="22"/>
          <w:szCs w:val="22"/>
        </w:rPr>
      </w:pPr>
      <w:r w:rsidRPr="00CE2766">
        <w:rPr>
          <w:rFonts w:ascii="Century Gothic" w:hAnsi="Century Gothic"/>
          <w:sz w:val="22"/>
          <w:szCs w:val="22"/>
        </w:rPr>
        <w:t>con sede operativa in ……………………….………………………………………………..……………</w:t>
      </w:r>
    </w:p>
    <w:p w14:paraId="27CCE2AF" w14:textId="77777777" w:rsidR="008F0EC4" w:rsidRPr="00CE2766" w:rsidRDefault="008F0EC4" w:rsidP="008F0EC4">
      <w:pPr>
        <w:pStyle w:val="Default"/>
        <w:spacing w:before="60" w:after="60" w:line="276" w:lineRule="auto"/>
        <w:jc w:val="both"/>
        <w:rPr>
          <w:rFonts w:ascii="Century Gothic" w:hAnsi="Century Gothic"/>
          <w:sz w:val="22"/>
          <w:szCs w:val="22"/>
        </w:rPr>
      </w:pPr>
      <w:r w:rsidRPr="00CE2766">
        <w:rPr>
          <w:rFonts w:ascii="Century Gothic" w:hAnsi="Century Gothic"/>
          <w:sz w:val="22"/>
          <w:szCs w:val="22"/>
        </w:rPr>
        <w:t>C.F./P.IVA ……………</w:t>
      </w:r>
      <w:r>
        <w:rPr>
          <w:rFonts w:ascii="Century Gothic" w:hAnsi="Century Gothic"/>
          <w:sz w:val="22"/>
          <w:szCs w:val="22"/>
        </w:rPr>
        <w:t>…</w:t>
      </w:r>
      <w:r w:rsidRPr="00CE2766">
        <w:rPr>
          <w:rFonts w:ascii="Century Gothic" w:hAnsi="Century Gothic"/>
          <w:sz w:val="22"/>
          <w:szCs w:val="22"/>
        </w:rPr>
        <w:t>……………………………………………………………………………………..</w:t>
      </w:r>
    </w:p>
    <w:p w14:paraId="7A211C8D" w14:textId="77777777" w:rsidR="008F0EC4" w:rsidRPr="00CE2766" w:rsidRDefault="008F0EC4" w:rsidP="008F0EC4">
      <w:pPr>
        <w:pStyle w:val="Default"/>
        <w:spacing w:before="60" w:after="60" w:line="276" w:lineRule="auto"/>
        <w:jc w:val="both"/>
        <w:rPr>
          <w:rFonts w:ascii="Century Gothic" w:hAnsi="Century Gothic"/>
          <w:sz w:val="22"/>
          <w:szCs w:val="22"/>
        </w:rPr>
      </w:pPr>
      <w:r w:rsidRPr="00CE2766">
        <w:rPr>
          <w:rFonts w:ascii="Century Gothic" w:hAnsi="Century Gothic"/>
          <w:sz w:val="22"/>
          <w:szCs w:val="22"/>
        </w:rPr>
        <w:t xml:space="preserve">in persona del proprio </w:t>
      </w:r>
      <w:r>
        <w:rPr>
          <w:rFonts w:ascii="Century Gothic" w:hAnsi="Century Gothic"/>
          <w:sz w:val="22"/>
          <w:szCs w:val="22"/>
        </w:rPr>
        <w:t>L</w:t>
      </w:r>
      <w:r w:rsidRPr="00CE2766">
        <w:rPr>
          <w:rFonts w:ascii="Century Gothic" w:hAnsi="Century Gothic"/>
          <w:sz w:val="22"/>
          <w:szCs w:val="22"/>
        </w:rPr>
        <w:t xml:space="preserve">egale </w:t>
      </w:r>
      <w:r>
        <w:rPr>
          <w:rFonts w:ascii="Century Gothic" w:hAnsi="Century Gothic"/>
          <w:sz w:val="22"/>
          <w:szCs w:val="22"/>
        </w:rPr>
        <w:t>R</w:t>
      </w:r>
      <w:r w:rsidRPr="00CE2766">
        <w:rPr>
          <w:rFonts w:ascii="Century Gothic" w:hAnsi="Century Gothic"/>
          <w:sz w:val="22"/>
          <w:szCs w:val="22"/>
        </w:rPr>
        <w:t>appresentante (o di chi abilitato a rappresentare l</w:t>
      </w:r>
      <w:r>
        <w:rPr>
          <w:rFonts w:ascii="Century Gothic" w:hAnsi="Century Gothic"/>
          <w:sz w:val="22"/>
          <w:szCs w:val="22"/>
        </w:rPr>
        <w:t>’</w:t>
      </w:r>
      <w:r w:rsidRPr="00CE2766">
        <w:rPr>
          <w:rFonts w:ascii="Century Gothic" w:hAnsi="Century Gothic"/>
          <w:sz w:val="22"/>
          <w:szCs w:val="22"/>
        </w:rPr>
        <w:t>Ente)………………………………………………</w:t>
      </w:r>
      <w:r>
        <w:rPr>
          <w:rFonts w:ascii="Century Gothic" w:hAnsi="Century Gothic"/>
          <w:sz w:val="22"/>
          <w:szCs w:val="22"/>
        </w:rPr>
        <w:t>…………………………………………………</w:t>
      </w:r>
    </w:p>
    <w:p w14:paraId="63514A47" w14:textId="77777777" w:rsidR="008F0EC4" w:rsidRPr="00CE2766" w:rsidRDefault="008F0EC4" w:rsidP="008F0EC4">
      <w:pPr>
        <w:pStyle w:val="Default"/>
        <w:spacing w:before="60" w:after="60" w:line="276" w:lineRule="auto"/>
        <w:jc w:val="both"/>
        <w:rPr>
          <w:rFonts w:ascii="Century Gothic" w:hAnsi="Century Gothic"/>
          <w:sz w:val="22"/>
          <w:szCs w:val="22"/>
        </w:rPr>
      </w:pPr>
    </w:p>
    <w:p w14:paraId="409B65C7" w14:textId="77777777" w:rsidR="008F0EC4" w:rsidRPr="00CE2766" w:rsidRDefault="008F0EC4" w:rsidP="008F0EC4">
      <w:pPr>
        <w:pStyle w:val="Default"/>
        <w:spacing w:before="60" w:after="60" w:line="276" w:lineRule="auto"/>
        <w:jc w:val="both"/>
        <w:rPr>
          <w:rFonts w:ascii="Century Gothic" w:hAnsi="Century Gothic"/>
          <w:sz w:val="22"/>
          <w:szCs w:val="22"/>
        </w:rPr>
      </w:pPr>
      <w:r>
        <w:rPr>
          <w:rFonts w:ascii="Century Gothic" w:hAnsi="Century Gothic"/>
          <w:sz w:val="22"/>
          <w:szCs w:val="22"/>
        </w:rPr>
        <w:t>L’</w:t>
      </w:r>
      <w:r w:rsidRPr="00CE2766">
        <w:rPr>
          <w:rFonts w:ascii="Century Gothic" w:hAnsi="Century Gothic"/>
          <w:sz w:val="22"/>
          <w:szCs w:val="22"/>
        </w:rPr>
        <w:t>Ente [ragione sociale/denominazio</w:t>
      </w:r>
      <w:r>
        <w:rPr>
          <w:rFonts w:ascii="Century Gothic" w:hAnsi="Century Gothic"/>
          <w:sz w:val="22"/>
          <w:szCs w:val="22"/>
        </w:rPr>
        <w:t>ne]</w:t>
      </w:r>
      <w:r w:rsidRPr="00CE2766">
        <w:rPr>
          <w:rFonts w:ascii="Century Gothic" w:hAnsi="Century Gothic"/>
          <w:sz w:val="22"/>
          <w:szCs w:val="22"/>
        </w:rPr>
        <w:t>……………………..……………………</w:t>
      </w:r>
      <w:r>
        <w:rPr>
          <w:rFonts w:ascii="Century Gothic" w:hAnsi="Century Gothic"/>
          <w:sz w:val="22"/>
          <w:szCs w:val="22"/>
        </w:rPr>
        <w:t>…………….</w:t>
      </w:r>
      <w:r w:rsidRPr="00CE2766">
        <w:rPr>
          <w:rFonts w:ascii="Century Gothic" w:hAnsi="Century Gothic"/>
          <w:sz w:val="22"/>
          <w:szCs w:val="22"/>
        </w:rPr>
        <w:t>……</w:t>
      </w:r>
    </w:p>
    <w:p w14:paraId="249C50EC" w14:textId="77777777" w:rsidR="008F0EC4" w:rsidRPr="00CE2766" w:rsidRDefault="008F0EC4" w:rsidP="008F0EC4">
      <w:pPr>
        <w:pStyle w:val="Default"/>
        <w:spacing w:before="60" w:after="60" w:line="276" w:lineRule="auto"/>
        <w:jc w:val="both"/>
        <w:rPr>
          <w:rFonts w:ascii="Century Gothic" w:hAnsi="Century Gothic"/>
          <w:sz w:val="22"/>
          <w:szCs w:val="22"/>
        </w:rPr>
      </w:pPr>
      <w:r w:rsidRPr="00CE2766">
        <w:rPr>
          <w:rFonts w:ascii="Century Gothic" w:hAnsi="Century Gothic"/>
          <w:sz w:val="22"/>
          <w:szCs w:val="22"/>
        </w:rPr>
        <w:t>con sede operativa in ……………………….………………………………………………..……………</w:t>
      </w:r>
    </w:p>
    <w:p w14:paraId="1BD9281B" w14:textId="77777777" w:rsidR="008F0EC4" w:rsidRPr="00CE2766" w:rsidRDefault="008F0EC4" w:rsidP="008F0EC4">
      <w:pPr>
        <w:pStyle w:val="Default"/>
        <w:spacing w:before="60" w:after="60" w:line="276" w:lineRule="auto"/>
        <w:jc w:val="both"/>
        <w:rPr>
          <w:rFonts w:ascii="Century Gothic" w:hAnsi="Century Gothic"/>
          <w:sz w:val="22"/>
          <w:szCs w:val="22"/>
        </w:rPr>
      </w:pPr>
      <w:r w:rsidRPr="00CE2766">
        <w:rPr>
          <w:rFonts w:ascii="Century Gothic" w:hAnsi="Century Gothic"/>
          <w:sz w:val="22"/>
          <w:szCs w:val="22"/>
        </w:rPr>
        <w:t>C.F./P.IVA ……………</w:t>
      </w:r>
      <w:r>
        <w:rPr>
          <w:rFonts w:ascii="Century Gothic" w:hAnsi="Century Gothic"/>
          <w:sz w:val="22"/>
          <w:szCs w:val="22"/>
        </w:rPr>
        <w:t>…</w:t>
      </w:r>
      <w:r w:rsidRPr="00CE2766">
        <w:rPr>
          <w:rFonts w:ascii="Century Gothic" w:hAnsi="Century Gothic"/>
          <w:sz w:val="22"/>
          <w:szCs w:val="22"/>
        </w:rPr>
        <w:t>……………………………………………………………………………………..</w:t>
      </w:r>
    </w:p>
    <w:p w14:paraId="74E45A63" w14:textId="77777777" w:rsidR="008F0EC4" w:rsidRDefault="008F0EC4" w:rsidP="008F0EC4">
      <w:pPr>
        <w:pStyle w:val="Default"/>
        <w:spacing w:before="60" w:after="60" w:line="276" w:lineRule="auto"/>
        <w:jc w:val="both"/>
        <w:rPr>
          <w:rFonts w:ascii="Century Gothic" w:hAnsi="Century Gothic"/>
          <w:sz w:val="22"/>
          <w:szCs w:val="22"/>
        </w:rPr>
      </w:pPr>
      <w:r w:rsidRPr="00CE2766">
        <w:rPr>
          <w:rFonts w:ascii="Century Gothic" w:hAnsi="Century Gothic"/>
          <w:sz w:val="22"/>
          <w:szCs w:val="22"/>
        </w:rPr>
        <w:t xml:space="preserve">in persona del proprio </w:t>
      </w:r>
      <w:r>
        <w:rPr>
          <w:rFonts w:ascii="Century Gothic" w:hAnsi="Century Gothic"/>
          <w:sz w:val="22"/>
          <w:szCs w:val="22"/>
        </w:rPr>
        <w:t>L</w:t>
      </w:r>
      <w:r w:rsidRPr="00CE2766">
        <w:rPr>
          <w:rFonts w:ascii="Century Gothic" w:hAnsi="Century Gothic"/>
          <w:sz w:val="22"/>
          <w:szCs w:val="22"/>
        </w:rPr>
        <w:t xml:space="preserve">egale </w:t>
      </w:r>
      <w:r>
        <w:rPr>
          <w:rFonts w:ascii="Century Gothic" w:hAnsi="Century Gothic"/>
          <w:sz w:val="22"/>
          <w:szCs w:val="22"/>
        </w:rPr>
        <w:t>R</w:t>
      </w:r>
      <w:r w:rsidRPr="00CE2766">
        <w:rPr>
          <w:rFonts w:ascii="Century Gothic" w:hAnsi="Century Gothic"/>
          <w:sz w:val="22"/>
          <w:szCs w:val="22"/>
        </w:rPr>
        <w:t>appresentante (o di chi abilitato a rappresentare l</w:t>
      </w:r>
      <w:r>
        <w:rPr>
          <w:rFonts w:ascii="Century Gothic" w:hAnsi="Century Gothic"/>
          <w:sz w:val="22"/>
          <w:szCs w:val="22"/>
        </w:rPr>
        <w:t>’</w:t>
      </w:r>
      <w:r w:rsidRPr="00CE2766">
        <w:rPr>
          <w:rFonts w:ascii="Century Gothic" w:hAnsi="Century Gothic"/>
          <w:sz w:val="22"/>
          <w:szCs w:val="22"/>
        </w:rPr>
        <w:t>Ente)………………………………………………</w:t>
      </w:r>
      <w:r>
        <w:rPr>
          <w:rFonts w:ascii="Century Gothic" w:hAnsi="Century Gothic"/>
          <w:sz w:val="22"/>
          <w:szCs w:val="22"/>
        </w:rPr>
        <w:t>…………………………………………………</w:t>
      </w:r>
    </w:p>
    <w:p w14:paraId="1B174C6E" w14:textId="77777777" w:rsidR="00250595" w:rsidRDefault="00250595" w:rsidP="008F0EC4">
      <w:pPr>
        <w:pStyle w:val="Default"/>
        <w:spacing w:before="60" w:after="60" w:line="276" w:lineRule="auto"/>
        <w:jc w:val="both"/>
        <w:rPr>
          <w:rFonts w:ascii="Century Gothic" w:hAnsi="Century Gothic"/>
          <w:sz w:val="22"/>
          <w:szCs w:val="22"/>
        </w:rPr>
      </w:pPr>
    </w:p>
    <w:p w14:paraId="79CFCE8D" w14:textId="77777777" w:rsidR="00250595" w:rsidRDefault="00250595" w:rsidP="008F0EC4">
      <w:pPr>
        <w:pStyle w:val="Default"/>
        <w:spacing w:before="60" w:after="60" w:line="276" w:lineRule="auto"/>
        <w:jc w:val="both"/>
        <w:rPr>
          <w:rFonts w:ascii="Century Gothic" w:hAnsi="Century Gothic"/>
          <w:sz w:val="22"/>
          <w:szCs w:val="22"/>
        </w:rPr>
      </w:pPr>
    </w:p>
    <w:p w14:paraId="68040323" w14:textId="77777777" w:rsidR="00250595" w:rsidRDefault="00250595" w:rsidP="008F0EC4">
      <w:pPr>
        <w:pStyle w:val="Default"/>
        <w:spacing w:before="60" w:after="60" w:line="276" w:lineRule="auto"/>
        <w:jc w:val="both"/>
        <w:rPr>
          <w:rFonts w:ascii="Century Gothic" w:hAnsi="Century Gothic"/>
          <w:sz w:val="22"/>
          <w:szCs w:val="22"/>
        </w:rPr>
      </w:pPr>
    </w:p>
    <w:p w14:paraId="100F8ADA" w14:textId="77777777" w:rsidR="00250595" w:rsidRPr="00CE2766" w:rsidRDefault="00250595" w:rsidP="00250595">
      <w:pPr>
        <w:pStyle w:val="Default"/>
        <w:spacing w:before="60" w:after="60" w:line="276" w:lineRule="auto"/>
        <w:jc w:val="both"/>
        <w:rPr>
          <w:rFonts w:ascii="Century Gothic" w:hAnsi="Century Gothic"/>
          <w:sz w:val="22"/>
          <w:szCs w:val="22"/>
        </w:rPr>
      </w:pPr>
      <w:r>
        <w:rPr>
          <w:rFonts w:ascii="Century Gothic" w:hAnsi="Century Gothic"/>
          <w:sz w:val="22"/>
          <w:szCs w:val="22"/>
        </w:rPr>
        <w:t>L’</w:t>
      </w:r>
      <w:r w:rsidRPr="00CE2766">
        <w:rPr>
          <w:rFonts w:ascii="Century Gothic" w:hAnsi="Century Gothic"/>
          <w:sz w:val="22"/>
          <w:szCs w:val="22"/>
        </w:rPr>
        <w:t>Ente [ragione sociale/denominazio</w:t>
      </w:r>
      <w:r>
        <w:rPr>
          <w:rFonts w:ascii="Century Gothic" w:hAnsi="Century Gothic"/>
          <w:sz w:val="22"/>
          <w:szCs w:val="22"/>
        </w:rPr>
        <w:t>ne]</w:t>
      </w:r>
      <w:r w:rsidRPr="00CE2766">
        <w:rPr>
          <w:rFonts w:ascii="Century Gothic" w:hAnsi="Century Gothic"/>
          <w:sz w:val="22"/>
          <w:szCs w:val="22"/>
        </w:rPr>
        <w:t xml:space="preserve"> …………………….…………</w:t>
      </w:r>
      <w:r>
        <w:rPr>
          <w:rFonts w:ascii="Century Gothic" w:hAnsi="Century Gothic"/>
          <w:sz w:val="22"/>
          <w:szCs w:val="22"/>
        </w:rPr>
        <w:t>……………..</w:t>
      </w:r>
      <w:r w:rsidRPr="00CE2766">
        <w:rPr>
          <w:rFonts w:ascii="Century Gothic" w:hAnsi="Century Gothic"/>
          <w:sz w:val="22"/>
          <w:szCs w:val="22"/>
        </w:rPr>
        <w:t>………………</w:t>
      </w:r>
    </w:p>
    <w:p w14:paraId="3F4E7E80" w14:textId="77777777" w:rsidR="00250595" w:rsidRPr="00CE2766" w:rsidRDefault="00250595" w:rsidP="00250595">
      <w:pPr>
        <w:pStyle w:val="Default"/>
        <w:spacing w:before="60" w:after="60" w:line="276" w:lineRule="auto"/>
        <w:jc w:val="both"/>
        <w:rPr>
          <w:rFonts w:ascii="Century Gothic" w:hAnsi="Century Gothic"/>
          <w:sz w:val="22"/>
          <w:szCs w:val="22"/>
        </w:rPr>
      </w:pPr>
      <w:r w:rsidRPr="00CE2766">
        <w:rPr>
          <w:rFonts w:ascii="Century Gothic" w:hAnsi="Century Gothic"/>
          <w:sz w:val="22"/>
          <w:szCs w:val="22"/>
        </w:rPr>
        <w:t>con sede operativa in ……………………….………………………………………………..……………</w:t>
      </w:r>
    </w:p>
    <w:p w14:paraId="4157BBE8" w14:textId="77777777" w:rsidR="00250595" w:rsidRPr="00CE2766" w:rsidRDefault="00250595" w:rsidP="00250595">
      <w:pPr>
        <w:pStyle w:val="Default"/>
        <w:spacing w:before="60" w:after="60" w:line="276" w:lineRule="auto"/>
        <w:jc w:val="both"/>
        <w:rPr>
          <w:rFonts w:ascii="Century Gothic" w:hAnsi="Century Gothic"/>
          <w:sz w:val="22"/>
          <w:szCs w:val="22"/>
        </w:rPr>
      </w:pPr>
      <w:r w:rsidRPr="00CE2766">
        <w:rPr>
          <w:rFonts w:ascii="Century Gothic" w:hAnsi="Century Gothic"/>
          <w:sz w:val="22"/>
          <w:szCs w:val="22"/>
        </w:rPr>
        <w:t>C.F./P.IVA ……………</w:t>
      </w:r>
      <w:r>
        <w:rPr>
          <w:rFonts w:ascii="Century Gothic" w:hAnsi="Century Gothic"/>
          <w:sz w:val="22"/>
          <w:szCs w:val="22"/>
        </w:rPr>
        <w:t>…</w:t>
      </w:r>
      <w:r w:rsidRPr="00CE2766">
        <w:rPr>
          <w:rFonts w:ascii="Century Gothic" w:hAnsi="Century Gothic"/>
          <w:sz w:val="22"/>
          <w:szCs w:val="22"/>
        </w:rPr>
        <w:t>……………………………………………………………………………………..</w:t>
      </w:r>
    </w:p>
    <w:p w14:paraId="5DD09117" w14:textId="77777777" w:rsidR="00250595" w:rsidRPr="00CE2766" w:rsidRDefault="00250595" w:rsidP="00250595">
      <w:pPr>
        <w:pStyle w:val="Default"/>
        <w:spacing w:before="60" w:after="60" w:line="276" w:lineRule="auto"/>
        <w:jc w:val="both"/>
        <w:rPr>
          <w:rFonts w:ascii="Century Gothic" w:hAnsi="Century Gothic"/>
          <w:sz w:val="22"/>
          <w:szCs w:val="22"/>
        </w:rPr>
      </w:pPr>
      <w:r w:rsidRPr="00CE2766">
        <w:rPr>
          <w:rFonts w:ascii="Century Gothic" w:hAnsi="Century Gothic"/>
          <w:sz w:val="22"/>
          <w:szCs w:val="22"/>
        </w:rPr>
        <w:t xml:space="preserve">in persona del proprio </w:t>
      </w:r>
      <w:r>
        <w:rPr>
          <w:rFonts w:ascii="Century Gothic" w:hAnsi="Century Gothic"/>
          <w:sz w:val="22"/>
          <w:szCs w:val="22"/>
        </w:rPr>
        <w:t>L</w:t>
      </w:r>
      <w:r w:rsidRPr="00CE2766">
        <w:rPr>
          <w:rFonts w:ascii="Century Gothic" w:hAnsi="Century Gothic"/>
          <w:sz w:val="22"/>
          <w:szCs w:val="22"/>
        </w:rPr>
        <w:t xml:space="preserve">egale </w:t>
      </w:r>
      <w:r>
        <w:rPr>
          <w:rFonts w:ascii="Century Gothic" w:hAnsi="Century Gothic"/>
          <w:sz w:val="22"/>
          <w:szCs w:val="22"/>
        </w:rPr>
        <w:t>R</w:t>
      </w:r>
      <w:r w:rsidRPr="00CE2766">
        <w:rPr>
          <w:rFonts w:ascii="Century Gothic" w:hAnsi="Century Gothic"/>
          <w:sz w:val="22"/>
          <w:szCs w:val="22"/>
        </w:rPr>
        <w:t>appresentante (o di chi abilitato a rappresentare l</w:t>
      </w:r>
      <w:r>
        <w:rPr>
          <w:rFonts w:ascii="Century Gothic" w:hAnsi="Century Gothic"/>
          <w:sz w:val="22"/>
          <w:szCs w:val="22"/>
        </w:rPr>
        <w:t>’</w:t>
      </w:r>
      <w:r w:rsidRPr="00CE2766">
        <w:rPr>
          <w:rFonts w:ascii="Century Gothic" w:hAnsi="Century Gothic"/>
          <w:sz w:val="22"/>
          <w:szCs w:val="22"/>
        </w:rPr>
        <w:t>Ente)………………………………………………</w:t>
      </w:r>
      <w:r>
        <w:rPr>
          <w:rFonts w:ascii="Century Gothic" w:hAnsi="Century Gothic"/>
          <w:sz w:val="22"/>
          <w:szCs w:val="22"/>
        </w:rPr>
        <w:t>…………………………………………………</w:t>
      </w:r>
    </w:p>
    <w:p w14:paraId="043F6B99" w14:textId="77777777" w:rsidR="00250595" w:rsidRPr="00CE2766" w:rsidRDefault="00250595" w:rsidP="008F0EC4">
      <w:pPr>
        <w:pStyle w:val="Default"/>
        <w:spacing w:before="60" w:after="60" w:line="276" w:lineRule="auto"/>
        <w:jc w:val="both"/>
        <w:rPr>
          <w:rFonts w:ascii="Century Gothic" w:hAnsi="Century Gothic"/>
          <w:sz w:val="22"/>
          <w:szCs w:val="22"/>
        </w:rPr>
      </w:pPr>
    </w:p>
    <w:p w14:paraId="776C8C36" w14:textId="77777777" w:rsidR="008F0EC4" w:rsidRDefault="008F0EC4" w:rsidP="008F0EC4">
      <w:pPr>
        <w:pStyle w:val="Default"/>
        <w:spacing w:before="60" w:after="60" w:line="276" w:lineRule="auto"/>
        <w:jc w:val="both"/>
        <w:rPr>
          <w:rFonts w:ascii="Century Gothic" w:hAnsi="Century Gothic"/>
          <w:sz w:val="22"/>
          <w:szCs w:val="22"/>
        </w:rPr>
      </w:pPr>
    </w:p>
    <w:p w14:paraId="1A4BE463" w14:textId="77777777" w:rsidR="008F0EC4" w:rsidRDefault="008F0EC4" w:rsidP="008F0EC4">
      <w:pPr>
        <w:pStyle w:val="Default"/>
        <w:spacing w:before="60" w:after="60" w:line="276" w:lineRule="auto"/>
        <w:jc w:val="center"/>
        <w:rPr>
          <w:rFonts w:ascii="Century Gothic" w:hAnsi="Century Gothic"/>
          <w:bCs/>
          <w:sz w:val="22"/>
          <w:szCs w:val="22"/>
        </w:rPr>
      </w:pPr>
      <w:r w:rsidRPr="00CE2766">
        <w:rPr>
          <w:rFonts w:ascii="Century Gothic" w:hAnsi="Century Gothic"/>
          <w:b/>
          <w:sz w:val="22"/>
          <w:szCs w:val="22"/>
        </w:rPr>
        <w:t xml:space="preserve">in qualità di Partner </w:t>
      </w:r>
    </w:p>
    <w:p w14:paraId="6C856BAD" w14:textId="77777777" w:rsidR="008F0EC4" w:rsidRDefault="008F0EC4" w:rsidP="008F0EC4">
      <w:pPr>
        <w:pStyle w:val="Default"/>
        <w:spacing w:before="60" w:after="60" w:line="276" w:lineRule="auto"/>
        <w:jc w:val="center"/>
        <w:rPr>
          <w:rFonts w:ascii="Century Gothic" w:hAnsi="Century Gothic"/>
          <w:i/>
          <w:iCs/>
          <w:sz w:val="22"/>
          <w:szCs w:val="22"/>
        </w:rPr>
      </w:pPr>
      <w:r w:rsidRPr="005D08EA">
        <w:rPr>
          <w:rFonts w:ascii="Century Gothic" w:hAnsi="Century Gothic"/>
          <w:i/>
          <w:iCs/>
          <w:sz w:val="22"/>
          <w:szCs w:val="22"/>
        </w:rPr>
        <w:t>di seguito anche congiuntamente denominati “le Parti”</w:t>
      </w:r>
    </w:p>
    <w:p w14:paraId="7AD83973" w14:textId="77777777" w:rsidR="008F0EC4" w:rsidRDefault="008F0EC4" w:rsidP="00A32C47">
      <w:pPr>
        <w:spacing w:after="0" w:line="240" w:lineRule="atLeast"/>
        <w:jc w:val="both"/>
        <w:rPr>
          <w:rFonts w:ascii="Barlow" w:hAnsi="Barlow"/>
        </w:rPr>
      </w:pPr>
    </w:p>
    <w:p w14:paraId="66669F8C" w14:textId="57D0B751" w:rsidR="008F0EC4" w:rsidRPr="000862F5" w:rsidRDefault="008F0EC4" w:rsidP="00A32C47">
      <w:pPr>
        <w:spacing w:after="0" w:line="240" w:lineRule="atLeast"/>
        <w:jc w:val="both"/>
        <w:rPr>
          <w:rFonts w:ascii="Barlow" w:hAnsi="Barlow"/>
        </w:rPr>
      </w:pPr>
    </w:p>
    <w:p w14:paraId="60022241" w14:textId="77777777" w:rsidR="00893216" w:rsidRPr="00095502" w:rsidRDefault="00893216" w:rsidP="005707CA">
      <w:pPr>
        <w:spacing w:before="60" w:after="60" w:line="240" w:lineRule="atLeast"/>
        <w:jc w:val="center"/>
        <w:rPr>
          <w:rFonts w:ascii="Century Gothic" w:hAnsi="Century Gothic"/>
          <w:b/>
        </w:rPr>
      </w:pPr>
      <w:r w:rsidRPr="00095502">
        <w:rPr>
          <w:rFonts w:ascii="Century Gothic" w:hAnsi="Century Gothic"/>
          <w:b/>
        </w:rPr>
        <w:t>PRESO ATTO</w:t>
      </w:r>
    </w:p>
    <w:p w14:paraId="4CE90BFA" w14:textId="1A5D8145" w:rsidR="00893216" w:rsidRPr="00095502" w:rsidRDefault="00893216" w:rsidP="00250595">
      <w:pPr>
        <w:spacing w:after="180"/>
        <w:jc w:val="both"/>
        <w:rPr>
          <w:rFonts w:ascii="Century Gothic" w:hAnsi="Century Gothic"/>
        </w:rPr>
      </w:pPr>
      <w:r w:rsidRPr="00095502">
        <w:rPr>
          <w:rFonts w:ascii="Century Gothic" w:hAnsi="Century Gothic"/>
        </w:rPr>
        <w:t xml:space="preserve">delle condizioni e dei termini stabiliti nell’Avviso Pubblico </w:t>
      </w:r>
      <w:r w:rsidR="008F0EC4" w:rsidRPr="00095502">
        <w:rPr>
          <w:rFonts w:ascii="Century Gothic" w:hAnsi="Century Gothic"/>
        </w:rPr>
        <w:t xml:space="preserve">della Fondazione Regionale per la Ricerca Biomedica, pubblicato </w:t>
      </w:r>
      <w:r w:rsidR="00095502" w:rsidRPr="00095502">
        <w:rPr>
          <w:rFonts w:ascii="Century Gothic" w:hAnsi="Century Gothic"/>
        </w:rPr>
        <w:t>sul sito ufficiale della stessa e</w:t>
      </w:r>
      <w:r w:rsidRPr="00095502">
        <w:rPr>
          <w:rFonts w:ascii="Century Gothic" w:hAnsi="Century Gothic"/>
        </w:rPr>
        <w:t xml:space="preserve"> finalizzato alla raccolta di manifestazioni di interesse da parte </w:t>
      </w:r>
      <w:r w:rsidR="00A32C47" w:rsidRPr="00095502">
        <w:rPr>
          <w:rFonts w:ascii="Century Gothic" w:hAnsi="Century Gothic"/>
        </w:rPr>
        <w:t xml:space="preserve">di </w:t>
      </w:r>
      <w:r w:rsidR="00095502" w:rsidRPr="00095502">
        <w:rPr>
          <w:rFonts w:ascii="Century Gothic" w:hAnsi="Century Gothic"/>
        </w:rPr>
        <w:t>Enti pubblici del sistema sanitario lombardo</w:t>
      </w:r>
      <w:r w:rsidR="00A32C47" w:rsidRPr="00095502">
        <w:rPr>
          <w:rFonts w:ascii="Century Gothic" w:hAnsi="Century Gothic"/>
        </w:rPr>
        <w:t xml:space="preserve"> per lo sviluppo congiunto di progetti a partire </w:t>
      </w:r>
      <w:r w:rsidRPr="00095502">
        <w:rPr>
          <w:rFonts w:ascii="Century Gothic" w:hAnsi="Century Gothic"/>
        </w:rPr>
        <w:t>d</w:t>
      </w:r>
      <w:r w:rsidR="00A32C47" w:rsidRPr="00095502">
        <w:rPr>
          <w:rFonts w:ascii="Century Gothic" w:hAnsi="Century Gothic"/>
        </w:rPr>
        <w:t>a</w:t>
      </w:r>
      <w:r w:rsidRPr="00095502">
        <w:rPr>
          <w:rFonts w:ascii="Century Gothic" w:hAnsi="Century Gothic"/>
        </w:rPr>
        <w:t xml:space="preserve">lle proposte progettuali </w:t>
      </w:r>
      <w:r w:rsidR="00A32C47" w:rsidRPr="00095502">
        <w:rPr>
          <w:rFonts w:ascii="Century Gothic" w:hAnsi="Century Gothic"/>
        </w:rPr>
        <w:t>riportate</w:t>
      </w:r>
      <w:r w:rsidRPr="00095502">
        <w:rPr>
          <w:rFonts w:ascii="Century Gothic" w:hAnsi="Century Gothic"/>
        </w:rPr>
        <w:t xml:space="preserve"> nell’Avviso</w:t>
      </w:r>
      <w:r w:rsidR="00557CE9">
        <w:rPr>
          <w:rFonts w:ascii="Century Gothic" w:hAnsi="Century Gothic"/>
        </w:rPr>
        <w:t>.</w:t>
      </w:r>
    </w:p>
    <w:p w14:paraId="084765AF" w14:textId="77777777" w:rsidR="00095502" w:rsidRPr="00095502" w:rsidRDefault="00095502" w:rsidP="00893216">
      <w:pPr>
        <w:spacing w:after="0" w:line="240" w:lineRule="atLeast"/>
        <w:jc w:val="both"/>
        <w:rPr>
          <w:rFonts w:ascii="Century Gothic" w:hAnsi="Century Gothic"/>
        </w:rPr>
      </w:pPr>
    </w:p>
    <w:p w14:paraId="237D5308" w14:textId="4E11C0A3" w:rsidR="00893216" w:rsidRPr="00095502" w:rsidRDefault="00893216" w:rsidP="005707CA">
      <w:pPr>
        <w:spacing w:before="60" w:after="60" w:line="240" w:lineRule="atLeast"/>
        <w:jc w:val="center"/>
        <w:rPr>
          <w:rFonts w:ascii="Century Gothic" w:hAnsi="Century Gothic"/>
          <w:b/>
        </w:rPr>
      </w:pPr>
      <w:r w:rsidRPr="00095502">
        <w:rPr>
          <w:rFonts w:ascii="Century Gothic" w:hAnsi="Century Gothic"/>
          <w:b/>
        </w:rPr>
        <w:t>MANIFESTA</w:t>
      </w:r>
      <w:r w:rsidR="00095502" w:rsidRPr="00095502">
        <w:rPr>
          <w:rFonts w:ascii="Century Gothic" w:hAnsi="Century Gothic"/>
          <w:b/>
        </w:rPr>
        <w:t>NO</w:t>
      </w:r>
    </w:p>
    <w:p w14:paraId="0BEBA4DF" w14:textId="3038EAED" w:rsidR="000C49A7" w:rsidRPr="00095502" w:rsidRDefault="0063433A" w:rsidP="00893216">
      <w:pPr>
        <w:spacing w:after="0" w:line="240" w:lineRule="atLeast"/>
        <w:jc w:val="both"/>
        <w:rPr>
          <w:rFonts w:ascii="Century Gothic" w:hAnsi="Century Gothic"/>
        </w:rPr>
      </w:pPr>
      <w:r w:rsidRPr="00095502">
        <w:rPr>
          <w:rFonts w:ascii="Century Gothic" w:hAnsi="Century Gothic"/>
        </w:rPr>
        <w:t>l’</w:t>
      </w:r>
      <w:r w:rsidR="00893216" w:rsidRPr="00095502">
        <w:rPr>
          <w:rFonts w:ascii="Century Gothic" w:hAnsi="Century Gothic"/>
        </w:rPr>
        <w:t>interesse</w:t>
      </w:r>
      <w:r w:rsidRPr="00095502">
        <w:rPr>
          <w:rFonts w:ascii="Century Gothic" w:hAnsi="Century Gothic"/>
        </w:rPr>
        <w:t xml:space="preserve"> </w:t>
      </w:r>
      <w:r w:rsidR="00893216" w:rsidRPr="00095502">
        <w:rPr>
          <w:rFonts w:ascii="Century Gothic" w:hAnsi="Century Gothic"/>
        </w:rPr>
        <w:t>a partecipare allo sviluppo del</w:t>
      </w:r>
      <w:r w:rsidR="00C86096" w:rsidRPr="00095502">
        <w:rPr>
          <w:rFonts w:ascii="Century Gothic" w:hAnsi="Century Gothic"/>
        </w:rPr>
        <w:t xml:space="preserve">la </w:t>
      </w:r>
      <w:r w:rsidR="00C52810">
        <w:rPr>
          <w:rFonts w:ascii="Century Gothic" w:hAnsi="Century Gothic"/>
        </w:rPr>
        <w:t>P</w:t>
      </w:r>
      <w:r w:rsidR="00C86096" w:rsidRPr="00095502">
        <w:rPr>
          <w:rFonts w:ascii="Century Gothic" w:hAnsi="Century Gothic"/>
        </w:rPr>
        <w:t xml:space="preserve">roposta </w:t>
      </w:r>
      <w:r w:rsidR="00C52810">
        <w:rPr>
          <w:rFonts w:ascii="Century Gothic" w:hAnsi="Century Gothic"/>
        </w:rPr>
        <w:t>P</w:t>
      </w:r>
      <w:r w:rsidR="00095502" w:rsidRPr="00095502">
        <w:rPr>
          <w:rFonts w:ascii="Century Gothic" w:hAnsi="Century Gothic"/>
        </w:rPr>
        <w:t>rogettuale dal</w:t>
      </w:r>
      <w:r w:rsidR="00611EF8" w:rsidRPr="00095502">
        <w:rPr>
          <w:rFonts w:ascii="Century Gothic" w:hAnsi="Century Gothic"/>
        </w:rPr>
        <w:t xml:space="preserve"> </w:t>
      </w:r>
      <w:r w:rsidR="00C86096" w:rsidRPr="00095502">
        <w:rPr>
          <w:rFonts w:ascii="Century Gothic" w:hAnsi="Century Gothic"/>
        </w:rPr>
        <w:t>Titolo</w:t>
      </w:r>
      <w:r w:rsidR="00611EF8" w:rsidRPr="00095502">
        <w:rPr>
          <w:rFonts w:ascii="Century Gothic" w:hAnsi="Century Gothic"/>
        </w:rPr>
        <w:t xml:space="preserve"> ___________________</w:t>
      </w:r>
      <w:r w:rsidR="00C86096" w:rsidRPr="00095502">
        <w:rPr>
          <w:rFonts w:ascii="Century Gothic" w:hAnsi="Century Gothic"/>
        </w:rPr>
        <w:t>_________________________________________</w:t>
      </w:r>
      <w:r w:rsidR="00893216" w:rsidRPr="00095502">
        <w:rPr>
          <w:rFonts w:ascii="Century Gothic" w:hAnsi="Century Gothic"/>
        </w:rPr>
        <w:t xml:space="preserve"> alle condizioni indicate nell’Avviso </w:t>
      </w:r>
      <w:r w:rsidR="007C5064" w:rsidRPr="00095502">
        <w:rPr>
          <w:rFonts w:ascii="Century Gothic" w:hAnsi="Century Gothic"/>
        </w:rPr>
        <w:t xml:space="preserve">per la </w:t>
      </w:r>
      <w:r w:rsidR="00095502" w:rsidRPr="00095502">
        <w:rPr>
          <w:rFonts w:ascii="Century Gothic" w:hAnsi="Century Gothic"/>
        </w:rPr>
        <w:t>sotto-tematica</w:t>
      </w:r>
      <w:r w:rsidR="00AE4088" w:rsidRPr="00095502">
        <w:rPr>
          <w:rFonts w:ascii="Century Gothic" w:hAnsi="Century Gothic"/>
        </w:rPr>
        <w:t xml:space="preserve"> (</w:t>
      </w:r>
      <w:r w:rsidR="00AE4088" w:rsidRPr="00095502">
        <w:rPr>
          <w:rFonts w:ascii="Century Gothic" w:hAnsi="Century Gothic"/>
          <w:i/>
        </w:rPr>
        <w:t xml:space="preserve">specificare </w:t>
      </w:r>
      <w:r w:rsidR="00D020DD" w:rsidRPr="00095502">
        <w:rPr>
          <w:rFonts w:ascii="Century Gothic" w:hAnsi="Century Gothic"/>
          <w:i/>
        </w:rPr>
        <w:t>una delle opzioni</w:t>
      </w:r>
      <w:r w:rsidR="00D020DD" w:rsidRPr="00095502">
        <w:rPr>
          <w:rFonts w:ascii="Century Gothic" w:hAnsi="Century Gothic"/>
        </w:rPr>
        <w:t>)</w:t>
      </w:r>
      <w:r w:rsidR="000C49A7" w:rsidRPr="00095502">
        <w:rPr>
          <w:rFonts w:ascii="Century Gothic" w:hAnsi="Century Gothic"/>
        </w:rPr>
        <w:t>:</w:t>
      </w:r>
    </w:p>
    <w:p w14:paraId="69DE88CE" w14:textId="77777777" w:rsidR="009400CE" w:rsidRPr="00095502" w:rsidRDefault="009400CE" w:rsidP="00893216">
      <w:pPr>
        <w:spacing w:after="0" w:line="240" w:lineRule="atLeast"/>
        <w:jc w:val="both"/>
        <w:rPr>
          <w:rFonts w:ascii="Century Gothic" w:hAnsi="Century Gothic"/>
        </w:rPr>
      </w:pPr>
    </w:p>
    <w:p w14:paraId="7D6B4FEF" w14:textId="34BA186D" w:rsidR="00AE4088" w:rsidRDefault="00E05C68" w:rsidP="009400CE">
      <w:pPr>
        <w:spacing w:after="0" w:line="240" w:lineRule="atLeast"/>
        <w:jc w:val="both"/>
        <w:rPr>
          <w:rFonts w:ascii="Century Gothic" w:hAnsi="Century Gothic" w:cstheme="minorHAnsi"/>
          <w:i/>
        </w:rPr>
      </w:pPr>
      <w:sdt>
        <w:sdtPr>
          <w:rPr>
            <w:rFonts w:ascii="Century Gothic" w:hAnsi="Century Gothic"/>
          </w:rPr>
          <w:id w:val="-237022616"/>
          <w14:checkbox>
            <w14:checked w14:val="0"/>
            <w14:checkedState w14:val="2612" w14:font="MS Gothic"/>
            <w14:uncheckedState w14:val="2610" w14:font="MS Gothic"/>
          </w14:checkbox>
        </w:sdtPr>
        <w:sdtEndPr/>
        <w:sdtContent>
          <w:r w:rsidR="009400CE">
            <w:rPr>
              <w:rFonts w:ascii="MS Gothic" w:eastAsia="MS Gothic" w:hAnsi="MS Gothic" w:hint="eastAsia"/>
            </w:rPr>
            <w:t>☐</w:t>
          </w:r>
        </w:sdtContent>
      </w:sdt>
      <w:r w:rsidR="00D010E8" w:rsidRPr="00095502">
        <w:rPr>
          <w:rFonts w:ascii="Century Gothic" w:hAnsi="Century Gothic"/>
        </w:rPr>
        <w:t xml:space="preserve"> </w:t>
      </w:r>
      <w:r w:rsidR="009400CE">
        <w:rPr>
          <w:rFonts w:ascii="Century Gothic" w:hAnsi="Century Gothic" w:cstheme="minorHAnsi"/>
          <w:i/>
          <w:u w:val="single"/>
        </w:rPr>
        <w:t>D</w:t>
      </w:r>
      <w:r w:rsidR="009400CE" w:rsidRPr="00825A3D">
        <w:rPr>
          <w:rFonts w:ascii="Century Gothic" w:hAnsi="Century Gothic" w:cstheme="minorHAnsi"/>
          <w:i/>
          <w:u w:val="single"/>
        </w:rPr>
        <w:t>iabete</w:t>
      </w:r>
      <w:r w:rsidR="009400CE">
        <w:rPr>
          <w:rFonts w:ascii="Century Gothic" w:hAnsi="Century Gothic" w:cstheme="minorHAnsi"/>
          <w:i/>
        </w:rPr>
        <w:t xml:space="preserve">: </w:t>
      </w:r>
      <w:r w:rsidR="009400CE" w:rsidRPr="00825A3D">
        <w:rPr>
          <w:rFonts w:ascii="Century Gothic" w:hAnsi="Century Gothic" w:cstheme="minorHAnsi"/>
          <w:i/>
        </w:rPr>
        <w:t>caratterizzato da elevata prevalenza e gestione continuativa, richiede l’integrazione di dati clinici e territoriali per la stratificazione del rischio e la prevenzione delle complicanze, rendendolo un ambito prioritario per modelli predittivi e per l’ottimizzazione dei percorsi di presa in carico</w:t>
      </w:r>
      <w:r w:rsidR="009400CE">
        <w:rPr>
          <w:rFonts w:ascii="Century Gothic" w:hAnsi="Century Gothic" w:cstheme="minorHAnsi"/>
          <w:i/>
        </w:rPr>
        <w:t>;</w:t>
      </w:r>
    </w:p>
    <w:p w14:paraId="69371B81" w14:textId="77777777" w:rsidR="009400CE" w:rsidRPr="00095502" w:rsidRDefault="009400CE" w:rsidP="009400CE">
      <w:pPr>
        <w:spacing w:after="0" w:line="240" w:lineRule="atLeast"/>
        <w:ind w:left="360"/>
        <w:jc w:val="both"/>
        <w:rPr>
          <w:rFonts w:ascii="Century Gothic" w:hAnsi="Century Gothic"/>
        </w:rPr>
      </w:pPr>
    </w:p>
    <w:p w14:paraId="475A6468" w14:textId="57ECDBD3" w:rsidR="009400CE" w:rsidRDefault="00E05C68" w:rsidP="009400CE">
      <w:pPr>
        <w:pStyle w:val="Corpotesto"/>
        <w:spacing w:line="276" w:lineRule="auto"/>
        <w:ind w:right="116"/>
        <w:rPr>
          <w:rFonts w:ascii="Century Gothic" w:hAnsi="Century Gothic" w:cstheme="minorHAnsi"/>
          <w:i/>
          <w:sz w:val="22"/>
          <w:szCs w:val="22"/>
        </w:rPr>
      </w:pPr>
      <w:sdt>
        <w:sdtPr>
          <w:rPr>
            <w:rFonts w:ascii="Century Gothic" w:hAnsi="Century Gothic"/>
          </w:rPr>
          <w:id w:val="781303459"/>
          <w14:checkbox>
            <w14:checked w14:val="0"/>
            <w14:checkedState w14:val="2612" w14:font="MS Gothic"/>
            <w14:uncheckedState w14:val="2610" w14:font="MS Gothic"/>
          </w14:checkbox>
        </w:sdtPr>
        <w:sdtEndPr/>
        <w:sdtContent>
          <w:r w:rsidR="008F0EC4" w:rsidRPr="00095502">
            <w:rPr>
              <w:rFonts w:ascii="Segoe UI Symbol" w:eastAsia="MS Gothic" w:hAnsi="Segoe UI Symbol" w:cs="Segoe UI Symbol"/>
            </w:rPr>
            <w:t>☐</w:t>
          </w:r>
        </w:sdtContent>
      </w:sdt>
      <w:r w:rsidR="002A0B41" w:rsidRPr="00095502">
        <w:rPr>
          <w:rFonts w:ascii="Century Gothic" w:hAnsi="Century Gothic"/>
        </w:rPr>
        <w:t xml:space="preserve"> </w:t>
      </w:r>
      <w:r w:rsidR="009400CE">
        <w:rPr>
          <w:rFonts w:ascii="Century Gothic" w:hAnsi="Century Gothic" w:cstheme="minorHAnsi"/>
          <w:i/>
          <w:sz w:val="22"/>
          <w:szCs w:val="22"/>
          <w:u w:val="single"/>
        </w:rPr>
        <w:t>O</w:t>
      </w:r>
      <w:r w:rsidR="009400CE" w:rsidRPr="00825A3D">
        <w:rPr>
          <w:rFonts w:ascii="Century Gothic" w:hAnsi="Century Gothic" w:cstheme="minorHAnsi"/>
          <w:i/>
          <w:sz w:val="22"/>
          <w:szCs w:val="22"/>
          <w:u w:val="single"/>
        </w:rPr>
        <w:t>besità</w:t>
      </w:r>
      <w:r w:rsidR="009400CE">
        <w:rPr>
          <w:rFonts w:ascii="Century Gothic" w:hAnsi="Century Gothic" w:cstheme="minorHAnsi"/>
          <w:i/>
          <w:sz w:val="22"/>
          <w:szCs w:val="22"/>
        </w:rPr>
        <w:t>:</w:t>
      </w:r>
      <w:r w:rsidR="009400CE" w:rsidRPr="00825A3D">
        <w:rPr>
          <w:rFonts w:ascii="Century Gothic" w:hAnsi="Century Gothic" w:cstheme="minorHAnsi"/>
          <w:i/>
          <w:sz w:val="22"/>
          <w:szCs w:val="22"/>
        </w:rPr>
        <w:t xml:space="preserve"> condizione complessa e trasversale, associata a numerose comorbidità, che necessita di approcci multidisciplinari e longitudinali; l’impiego di soluzioni data-driven</w:t>
      </w:r>
      <w:r w:rsidR="009400CE">
        <w:rPr>
          <w:rFonts w:ascii="Century Gothic" w:hAnsi="Century Gothic" w:cstheme="minorHAnsi"/>
          <w:i/>
          <w:sz w:val="22"/>
          <w:szCs w:val="22"/>
        </w:rPr>
        <w:t xml:space="preserve"> </w:t>
      </w:r>
      <w:r w:rsidR="009400CE" w:rsidRPr="00825A3D">
        <w:rPr>
          <w:rFonts w:ascii="Century Gothic" w:hAnsi="Century Gothic" w:cstheme="minorHAnsi"/>
          <w:i/>
          <w:sz w:val="22"/>
          <w:szCs w:val="22"/>
        </w:rPr>
        <w:t>consente la personalizzazione degli interventi e il miglioramento dell’efficacia dei percorsi assistenziali</w:t>
      </w:r>
      <w:r w:rsidR="009400CE">
        <w:rPr>
          <w:rFonts w:ascii="Century Gothic" w:hAnsi="Century Gothic" w:cstheme="minorHAnsi"/>
          <w:i/>
          <w:sz w:val="22"/>
          <w:szCs w:val="22"/>
        </w:rPr>
        <w:t>;</w:t>
      </w:r>
    </w:p>
    <w:p w14:paraId="73D18F38" w14:textId="618923EA" w:rsidR="009400CE" w:rsidRDefault="00E05C68" w:rsidP="009400CE">
      <w:pPr>
        <w:pStyle w:val="Corpotesto"/>
        <w:spacing w:line="276" w:lineRule="auto"/>
        <w:ind w:right="116"/>
        <w:rPr>
          <w:rFonts w:ascii="Century Gothic" w:hAnsi="Century Gothic" w:cstheme="minorHAnsi"/>
          <w:i/>
          <w:sz w:val="22"/>
          <w:szCs w:val="22"/>
        </w:rPr>
      </w:pPr>
      <w:sdt>
        <w:sdtPr>
          <w:rPr>
            <w:rFonts w:ascii="Century Gothic" w:hAnsi="Century Gothic"/>
          </w:rPr>
          <w:id w:val="-653602502"/>
          <w14:checkbox>
            <w14:checked w14:val="0"/>
            <w14:checkedState w14:val="2612" w14:font="MS Gothic"/>
            <w14:uncheckedState w14:val="2610" w14:font="MS Gothic"/>
          </w14:checkbox>
        </w:sdtPr>
        <w:sdtEndPr/>
        <w:sdtContent>
          <w:r w:rsidR="009400CE">
            <w:rPr>
              <w:rFonts w:ascii="MS Gothic" w:eastAsia="MS Gothic" w:hAnsi="MS Gothic" w:hint="eastAsia"/>
            </w:rPr>
            <w:t>☐</w:t>
          </w:r>
        </w:sdtContent>
      </w:sdt>
      <w:r w:rsidR="009400CE" w:rsidRPr="00825A3D">
        <w:rPr>
          <w:rFonts w:ascii="Century Gothic" w:hAnsi="Century Gothic" w:cstheme="minorHAnsi"/>
          <w:i/>
          <w:sz w:val="22"/>
          <w:szCs w:val="22"/>
          <w:u w:val="single"/>
        </w:rPr>
        <w:t xml:space="preserve"> Malattie neurologiche e neurodegenerative:</w:t>
      </w:r>
      <w:r w:rsidR="009400CE">
        <w:rPr>
          <w:rFonts w:ascii="Century Gothic" w:hAnsi="Century Gothic" w:cstheme="minorHAnsi"/>
          <w:i/>
          <w:sz w:val="22"/>
          <w:szCs w:val="22"/>
        </w:rPr>
        <w:t xml:space="preserve"> </w:t>
      </w:r>
      <w:r w:rsidR="009400CE" w:rsidRPr="00825A3D">
        <w:rPr>
          <w:rFonts w:ascii="Century Gothic" w:hAnsi="Century Gothic" w:cstheme="minorHAnsi"/>
          <w:i/>
          <w:sz w:val="22"/>
          <w:szCs w:val="22"/>
        </w:rPr>
        <w:t>caratterizzate da progressione clinica e bisogno di continuità assistenziale, richiedono modelli integrati ospedale-territorio in grado di supportare la presa in carico proattiva, anche attraverso strumenti predittivi per l’evoluzione della malattia e dei bisogni assistenziali</w:t>
      </w:r>
      <w:r w:rsidR="009400CE">
        <w:rPr>
          <w:rFonts w:ascii="Century Gothic" w:hAnsi="Century Gothic" w:cstheme="minorHAnsi"/>
          <w:i/>
          <w:sz w:val="22"/>
          <w:szCs w:val="22"/>
        </w:rPr>
        <w:t>;</w:t>
      </w:r>
    </w:p>
    <w:p w14:paraId="497058BF" w14:textId="77777777" w:rsidR="009400CE" w:rsidRDefault="00E05C68" w:rsidP="009400CE">
      <w:pPr>
        <w:pStyle w:val="Corpotesto"/>
        <w:spacing w:line="276" w:lineRule="auto"/>
        <w:ind w:right="116"/>
        <w:rPr>
          <w:rFonts w:ascii="Century Gothic" w:hAnsi="Century Gothic" w:cstheme="minorHAnsi"/>
          <w:i/>
          <w:sz w:val="22"/>
          <w:szCs w:val="22"/>
          <w:u w:val="single"/>
        </w:rPr>
      </w:pPr>
      <w:sdt>
        <w:sdtPr>
          <w:rPr>
            <w:rFonts w:ascii="Century Gothic" w:hAnsi="Century Gothic"/>
          </w:rPr>
          <w:id w:val="-1777626416"/>
          <w14:checkbox>
            <w14:checked w14:val="0"/>
            <w14:checkedState w14:val="2612" w14:font="MS Gothic"/>
            <w14:uncheckedState w14:val="2610" w14:font="MS Gothic"/>
          </w14:checkbox>
        </w:sdtPr>
        <w:sdtEndPr/>
        <w:sdtContent>
          <w:r w:rsidR="009400CE">
            <w:rPr>
              <w:rFonts w:ascii="MS Gothic" w:eastAsia="MS Gothic" w:hAnsi="MS Gothic" w:hint="eastAsia"/>
            </w:rPr>
            <w:t>☐</w:t>
          </w:r>
        </w:sdtContent>
      </w:sdt>
      <w:r w:rsidR="009400CE">
        <w:rPr>
          <w:rFonts w:ascii="Century Gothic" w:hAnsi="Century Gothic"/>
        </w:rPr>
        <w:t xml:space="preserve"> </w:t>
      </w:r>
      <w:r w:rsidR="009400CE">
        <w:rPr>
          <w:rFonts w:ascii="Century Gothic" w:hAnsi="Century Gothic" w:cstheme="minorHAnsi"/>
          <w:i/>
          <w:sz w:val="22"/>
          <w:szCs w:val="22"/>
          <w:u w:val="single"/>
        </w:rPr>
        <w:t>C</w:t>
      </w:r>
      <w:r w:rsidR="009400CE" w:rsidRPr="00825A3D">
        <w:rPr>
          <w:rFonts w:ascii="Century Gothic" w:hAnsi="Century Gothic" w:cstheme="minorHAnsi"/>
          <w:i/>
          <w:sz w:val="22"/>
          <w:szCs w:val="22"/>
          <w:u w:val="single"/>
        </w:rPr>
        <w:t>ondizioni di fragilità e multimorbilità</w:t>
      </w:r>
      <w:r w:rsidR="009400CE">
        <w:rPr>
          <w:rFonts w:ascii="Century Gothic" w:hAnsi="Century Gothic" w:cstheme="minorHAnsi"/>
          <w:i/>
          <w:sz w:val="22"/>
          <w:szCs w:val="22"/>
          <w:u w:val="single"/>
        </w:rPr>
        <w:t xml:space="preserve">: </w:t>
      </w:r>
      <w:r w:rsidR="009400CE" w:rsidRPr="00825A3D">
        <w:rPr>
          <w:rFonts w:ascii="Century Gothic" w:hAnsi="Century Gothic" w:cstheme="minorHAnsi"/>
          <w:i/>
          <w:sz w:val="22"/>
          <w:szCs w:val="22"/>
        </w:rPr>
        <w:t>tipiche della popolazione anziana e dei pazienti cronici complessi, comportano elevata eterogeneità clinica e organizzativa; l’utilizzo di modelli basati su Intelligenza Artificiale consente la stratificazione dei bisogni, l’ottimizzazione delle risorse e il coordinamento dei diversi setting assistenziali</w:t>
      </w:r>
      <w:r w:rsidR="009400CE">
        <w:rPr>
          <w:rFonts w:ascii="Century Gothic" w:hAnsi="Century Gothic" w:cstheme="minorHAnsi"/>
          <w:i/>
          <w:sz w:val="22"/>
          <w:szCs w:val="22"/>
        </w:rPr>
        <w:t>.</w:t>
      </w:r>
    </w:p>
    <w:p w14:paraId="78E1CAF5" w14:textId="77777777" w:rsidR="00F9021A" w:rsidRDefault="00F9021A" w:rsidP="00893216">
      <w:pPr>
        <w:spacing w:after="0" w:line="240" w:lineRule="atLeast"/>
        <w:jc w:val="both"/>
        <w:rPr>
          <w:rFonts w:ascii="Barlow" w:hAnsi="Barlow"/>
        </w:rPr>
      </w:pPr>
    </w:p>
    <w:p w14:paraId="19E73240" w14:textId="01F03E63" w:rsidR="00893216" w:rsidRDefault="00893216" w:rsidP="00893216">
      <w:pPr>
        <w:spacing w:after="0" w:line="240" w:lineRule="atLeast"/>
        <w:jc w:val="both"/>
        <w:rPr>
          <w:rFonts w:ascii="Century Gothic" w:hAnsi="Century Gothic"/>
        </w:rPr>
      </w:pPr>
      <w:r w:rsidRPr="00D37473">
        <w:rPr>
          <w:rFonts w:ascii="Century Gothic" w:hAnsi="Century Gothic"/>
        </w:rPr>
        <w:t xml:space="preserve">e </w:t>
      </w:r>
      <w:r w:rsidR="00A32C47" w:rsidRPr="00D37473">
        <w:rPr>
          <w:rFonts w:ascii="Century Gothic" w:hAnsi="Century Gothic"/>
        </w:rPr>
        <w:t>da sottoporre a valutazione per l’eventuale ammissione al finanziamento</w:t>
      </w:r>
      <w:r w:rsidRPr="00D37473">
        <w:rPr>
          <w:rFonts w:ascii="Century Gothic" w:hAnsi="Century Gothic"/>
        </w:rPr>
        <w:t>.</w:t>
      </w:r>
    </w:p>
    <w:p w14:paraId="37E862B8" w14:textId="77777777" w:rsidR="009400CE" w:rsidRDefault="009400CE" w:rsidP="00893216">
      <w:pPr>
        <w:spacing w:after="0" w:line="240" w:lineRule="atLeast"/>
        <w:jc w:val="both"/>
        <w:rPr>
          <w:rFonts w:ascii="Century Gothic" w:hAnsi="Century Gothic"/>
        </w:rPr>
      </w:pPr>
    </w:p>
    <w:p w14:paraId="429C497B" w14:textId="77777777" w:rsidR="00250595" w:rsidRDefault="00250595" w:rsidP="00893216">
      <w:pPr>
        <w:spacing w:after="0" w:line="240" w:lineRule="atLeast"/>
        <w:jc w:val="both"/>
        <w:rPr>
          <w:rFonts w:ascii="Century Gothic" w:hAnsi="Century Gothic"/>
        </w:rPr>
      </w:pPr>
    </w:p>
    <w:p w14:paraId="42634159" w14:textId="77777777" w:rsidR="00250595" w:rsidRPr="00D37473" w:rsidRDefault="00250595" w:rsidP="00893216">
      <w:pPr>
        <w:spacing w:after="0" w:line="240" w:lineRule="atLeast"/>
        <w:jc w:val="both"/>
        <w:rPr>
          <w:rFonts w:ascii="Century Gothic" w:hAnsi="Century Gothic"/>
        </w:rPr>
      </w:pPr>
    </w:p>
    <w:p w14:paraId="3205FAC4" w14:textId="77777777" w:rsidR="00D37473" w:rsidRPr="000862F5" w:rsidRDefault="00D37473" w:rsidP="00893216">
      <w:pPr>
        <w:spacing w:after="0" w:line="240" w:lineRule="atLeast"/>
        <w:jc w:val="both"/>
        <w:rPr>
          <w:rFonts w:ascii="Barlow" w:hAnsi="Barlow"/>
        </w:rPr>
      </w:pPr>
    </w:p>
    <w:p w14:paraId="557F7AA5" w14:textId="64637570" w:rsidR="00893216" w:rsidRDefault="00893216" w:rsidP="005707CA">
      <w:pPr>
        <w:spacing w:before="60" w:after="60" w:line="240" w:lineRule="atLeast"/>
        <w:jc w:val="center"/>
        <w:rPr>
          <w:rFonts w:ascii="Century Gothic" w:hAnsi="Century Gothic"/>
          <w:b/>
        </w:rPr>
      </w:pPr>
      <w:r w:rsidRPr="00C52810">
        <w:rPr>
          <w:rFonts w:ascii="Century Gothic" w:hAnsi="Century Gothic"/>
          <w:b/>
        </w:rPr>
        <w:t>DICHIARA</w:t>
      </w:r>
      <w:r w:rsidR="00650581" w:rsidRPr="00C52810">
        <w:rPr>
          <w:rFonts w:ascii="Century Gothic" w:hAnsi="Century Gothic"/>
          <w:b/>
        </w:rPr>
        <w:t>NO</w:t>
      </w:r>
    </w:p>
    <w:p w14:paraId="02C92B3C" w14:textId="77777777" w:rsidR="004720C9" w:rsidRPr="00C52810" w:rsidRDefault="004720C9" w:rsidP="005707CA">
      <w:pPr>
        <w:spacing w:before="60" w:after="60" w:line="240" w:lineRule="atLeast"/>
        <w:jc w:val="center"/>
        <w:rPr>
          <w:rFonts w:ascii="Century Gothic" w:hAnsi="Century Gothic"/>
          <w:b/>
        </w:rPr>
      </w:pPr>
    </w:p>
    <w:p w14:paraId="7F9C7720" w14:textId="7B361212" w:rsidR="00F966D7" w:rsidRPr="00553E23" w:rsidRDefault="00F966D7" w:rsidP="00553E23">
      <w:pPr>
        <w:pStyle w:val="Paragrafoelenco"/>
        <w:numPr>
          <w:ilvl w:val="0"/>
          <w:numId w:val="1"/>
        </w:numPr>
        <w:spacing w:after="180"/>
        <w:ind w:left="284" w:hanging="284"/>
        <w:jc w:val="both"/>
        <w:rPr>
          <w:rFonts w:ascii="Century Gothic" w:eastAsiaTheme="minorEastAsia" w:hAnsi="Century Gothic"/>
          <w:lang w:eastAsia="it-IT"/>
        </w:rPr>
      </w:pPr>
      <w:r w:rsidRPr="00553E23">
        <w:rPr>
          <w:rFonts w:ascii="Century Gothic" w:eastAsiaTheme="minorEastAsia" w:hAnsi="Century Gothic"/>
          <w:lang w:eastAsia="it-IT"/>
        </w:rPr>
        <w:t xml:space="preserve">che </w:t>
      </w:r>
      <w:r w:rsidR="00650581" w:rsidRPr="00553E23">
        <w:rPr>
          <w:rFonts w:ascii="Century Gothic" w:eastAsiaTheme="minorEastAsia" w:hAnsi="Century Gothic"/>
          <w:lang w:eastAsia="it-IT"/>
        </w:rPr>
        <w:t>tutti i proponenti</w:t>
      </w:r>
      <w:r w:rsidRPr="00553E23">
        <w:rPr>
          <w:rFonts w:ascii="Century Gothic" w:eastAsiaTheme="minorEastAsia" w:hAnsi="Century Gothic"/>
          <w:lang w:eastAsia="it-IT"/>
        </w:rPr>
        <w:t xml:space="preserve"> </w:t>
      </w:r>
      <w:r w:rsidR="00650581" w:rsidRPr="00553E23">
        <w:rPr>
          <w:rFonts w:ascii="Century Gothic" w:eastAsiaTheme="minorEastAsia" w:hAnsi="Century Gothic"/>
          <w:lang w:eastAsia="it-IT"/>
        </w:rPr>
        <w:t>sono</w:t>
      </w:r>
      <w:r w:rsidRPr="00553E23">
        <w:rPr>
          <w:rFonts w:ascii="Century Gothic" w:eastAsiaTheme="minorEastAsia" w:hAnsi="Century Gothic"/>
          <w:lang w:eastAsia="it-IT"/>
        </w:rPr>
        <w:t xml:space="preserve"> in possesso dei requisiti generali </w:t>
      </w:r>
      <w:r w:rsidR="00650581" w:rsidRPr="00553E23">
        <w:rPr>
          <w:rFonts w:ascii="Century Gothic" w:eastAsiaTheme="minorEastAsia" w:hAnsi="Century Gothic"/>
          <w:lang w:eastAsia="it-IT"/>
        </w:rPr>
        <w:t xml:space="preserve">di ammissibilità </w:t>
      </w:r>
      <w:r w:rsidRPr="00553E23">
        <w:rPr>
          <w:rFonts w:ascii="Century Gothic" w:eastAsiaTheme="minorEastAsia" w:hAnsi="Century Gothic"/>
          <w:lang w:eastAsia="it-IT"/>
        </w:rPr>
        <w:t xml:space="preserve">richiesti </w:t>
      </w:r>
      <w:r w:rsidR="00FC42DE" w:rsidRPr="00553E23">
        <w:rPr>
          <w:rFonts w:ascii="Century Gothic" w:eastAsiaTheme="minorEastAsia" w:hAnsi="Century Gothic"/>
          <w:lang w:eastAsia="it-IT"/>
        </w:rPr>
        <w:t>nella Manifestazione d’Interesse</w:t>
      </w:r>
      <w:r w:rsidRPr="00553E23">
        <w:rPr>
          <w:rFonts w:ascii="Century Gothic" w:eastAsiaTheme="minorEastAsia" w:hAnsi="Century Gothic"/>
          <w:lang w:eastAsia="it-IT"/>
        </w:rPr>
        <w:t>;</w:t>
      </w:r>
    </w:p>
    <w:p w14:paraId="554F6CB0" w14:textId="77777777" w:rsidR="00FC42DE" w:rsidRPr="00553E23" w:rsidRDefault="00F966D7" w:rsidP="00553E23">
      <w:pPr>
        <w:pStyle w:val="Paragrafoelenco"/>
        <w:numPr>
          <w:ilvl w:val="0"/>
          <w:numId w:val="1"/>
        </w:numPr>
        <w:spacing w:after="180"/>
        <w:ind w:left="284" w:hanging="284"/>
        <w:jc w:val="both"/>
        <w:rPr>
          <w:rFonts w:ascii="Century Gothic" w:eastAsiaTheme="minorEastAsia" w:hAnsi="Century Gothic"/>
          <w:lang w:eastAsia="it-IT"/>
        </w:rPr>
      </w:pPr>
      <w:r w:rsidRPr="00553E23">
        <w:rPr>
          <w:rFonts w:ascii="Century Gothic" w:eastAsiaTheme="minorEastAsia" w:hAnsi="Century Gothic"/>
          <w:lang w:eastAsia="it-IT"/>
        </w:rPr>
        <w:t xml:space="preserve">che </w:t>
      </w:r>
      <w:r w:rsidR="00FC42DE" w:rsidRPr="00553E23">
        <w:rPr>
          <w:rFonts w:ascii="Century Gothic" w:eastAsiaTheme="minorEastAsia" w:hAnsi="Century Gothic"/>
          <w:lang w:eastAsia="it-IT"/>
        </w:rPr>
        <w:t xml:space="preserve">la proposta progettuale verrà sottomessa per il tramite del Capofila attraverso la Piattaforma di FRRB. </w:t>
      </w:r>
    </w:p>
    <w:p w14:paraId="3AC994B6" w14:textId="18C300C1" w:rsidR="00F966D7" w:rsidRPr="00553E23" w:rsidRDefault="00F966D7" w:rsidP="00553E23">
      <w:pPr>
        <w:pStyle w:val="Paragrafoelenco"/>
        <w:numPr>
          <w:ilvl w:val="0"/>
          <w:numId w:val="1"/>
        </w:numPr>
        <w:spacing w:after="180"/>
        <w:ind w:left="284" w:hanging="284"/>
        <w:jc w:val="both"/>
        <w:rPr>
          <w:rFonts w:ascii="Century Gothic" w:eastAsiaTheme="minorEastAsia" w:hAnsi="Century Gothic"/>
          <w:lang w:eastAsia="it-IT"/>
        </w:rPr>
      </w:pPr>
      <w:r w:rsidRPr="00553E23">
        <w:rPr>
          <w:rFonts w:ascii="Century Gothic" w:eastAsiaTheme="minorEastAsia" w:hAnsi="Century Gothic"/>
          <w:lang w:eastAsia="it-IT"/>
        </w:rPr>
        <w:t xml:space="preserve">ogni comunicazione relativa alla </w:t>
      </w:r>
      <w:r w:rsidR="00C52810" w:rsidRPr="00553E23">
        <w:rPr>
          <w:rFonts w:ascii="Century Gothic" w:eastAsiaTheme="minorEastAsia" w:hAnsi="Century Gothic"/>
          <w:lang w:eastAsia="it-IT"/>
        </w:rPr>
        <w:t>Manifestazione d’Interesse e successive azioni derivate, verrà</w:t>
      </w:r>
      <w:r w:rsidR="00FC42DE" w:rsidRPr="00553E23">
        <w:rPr>
          <w:rFonts w:ascii="Century Gothic" w:eastAsiaTheme="minorEastAsia" w:hAnsi="Century Gothic"/>
          <w:lang w:eastAsia="it-IT"/>
        </w:rPr>
        <w:t xml:space="preserve"> tenuta dal Capofila. </w:t>
      </w:r>
    </w:p>
    <w:p w14:paraId="67EE75CD" w14:textId="62E05A3B" w:rsidR="007B364F" w:rsidRDefault="002011A6" w:rsidP="007B364F">
      <w:pPr>
        <w:pStyle w:val="Paragrafoelenco"/>
        <w:numPr>
          <w:ilvl w:val="0"/>
          <w:numId w:val="1"/>
        </w:numPr>
        <w:spacing w:after="180"/>
        <w:ind w:left="284" w:hanging="284"/>
        <w:jc w:val="both"/>
        <w:rPr>
          <w:rFonts w:ascii="Century Gothic" w:eastAsiaTheme="minorEastAsia" w:hAnsi="Century Gothic"/>
          <w:lang w:eastAsia="it-IT"/>
        </w:rPr>
      </w:pPr>
      <w:r w:rsidRPr="00553E23">
        <w:rPr>
          <w:rFonts w:ascii="Century Gothic" w:eastAsiaTheme="minorEastAsia" w:hAnsi="Century Gothic"/>
          <w:lang w:eastAsia="it-IT"/>
        </w:rPr>
        <w:t xml:space="preserve">In caso di assegnazione del finanziamento </w:t>
      </w:r>
      <w:r w:rsidR="00C52810" w:rsidRPr="00553E23">
        <w:rPr>
          <w:rFonts w:ascii="Century Gothic" w:eastAsiaTheme="minorEastAsia" w:hAnsi="Century Gothic"/>
          <w:lang w:eastAsia="it-IT"/>
        </w:rPr>
        <w:t>di impegnarsi</w:t>
      </w:r>
      <w:r w:rsidRPr="00553E23">
        <w:rPr>
          <w:rFonts w:ascii="Century Gothic" w:eastAsiaTheme="minorEastAsia" w:hAnsi="Century Gothic"/>
          <w:lang w:eastAsia="it-IT"/>
        </w:rPr>
        <w:t xml:space="preserve"> a firmare, entro </w:t>
      </w:r>
      <w:r w:rsidR="00C52810" w:rsidRPr="00553E23">
        <w:rPr>
          <w:rFonts w:ascii="Century Gothic" w:eastAsiaTheme="minorEastAsia" w:hAnsi="Century Gothic"/>
          <w:lang w:eastAsia="it-IT"/>
        </w:rPr>
        <w:t>e non oltre 30 giorni dalla comunicazione di assegnazione, pena la decadenza del finanziamento,</w:t>
      </w:r>
      <w:r w:rsidRPr="00553E23">
        <w:rPr>
          <w:rFonts w:ascii="Century Gothic" w:eastAsiaTheme="minorEastAsia" w:hAnsi="Century Gothic"/>
          <w:lang w:eastAsia="it-IT"/>
        </w:rPr>
        <w:t xml:space="preserve"> l’</w:t>
      </w:r>
      <w:r w:rsidR="00577896">
        <w:rPr>
          <w:rFonts w:ascii="Century Gothic" w:eastAsiaTheme="minorEastAsia" w:hAnsi="Century Gothic"/>
          <w:lang w:eastAsia="it-IT"/>
        </w:rPr>
        <w:t>A</w:t>
      </w:r>
      <w:r w:rsidRPr="00553E23">
        <w:rPr>
          <w:rFonts w:ascii="Century Gothic" w:eastAsiaTheme="minorEastAsia" w:hAnsi="Century Gothic"/>
          <w:lang w:eastAsia="it-IT"/>
        </w:rPr>
        <w:t xml:space="preserve">ccordo di </w:t>
      </w:r>
      <w:r w:rsidR="00577896">
        <w:rPr>
          <w:rFonts w:ascii="Century Gothic" w:eastAsiaTheme="minorEastAsia" w:hAnsi="Century Gothic"/>
          <w:lang w:eastAsia="it-IT"/>
        </w:rPr>
        <w:t>Collaborazione</w:t>
      </w:r>
      <w:r w:rsidRPr="00553E23">
        <w:rPr>
          <w:rFonts w:ascii="Century Gothic" w:eastAsiaTheme="minorEastAsia" w:hAnsi="Century Gothic"/>
          <w:lang w:eastAsia="it-IT"/>
        </w:rPr>
        <w:t xml:space="preserve"> da redigersi secondo il modello predisposto da FRRB (reso disponibile sul sito di FRRB a seguito della pubblicazione </w:t>
      </w:r>
      <w:r w:rsidR="00577896">
        <w:rPr>
          <w:rFonts w:ascii="Century Gothic" w:eastAsiaTheme="minorEastAsia" w:hAnsi="Century Gothic"/>
          <w:lang w:eastAsia="it-IT"/>
        </w:rPr>
        <w:t xml:space="preserve">dell’AVVISO </w:t>
      </w:r>
      <w:r w:rsidR="0080653C">
        <w:rPr>
          <w:rFonts w:ascii="Century Gothic" w:eastAsiaTheme="minorEastAsia" w:hAnsi="Century Gothic"/>
          <w:lang w:eastAsia="it-IT"/>
        </w:rPr>
        <w:t>della Manifestazione d’Interesse di cui questo Allegato è parte integrante</w:t>
      </w:r>
      <w:r w:rsidRPr="00553E23">
        <w:rPr>
          <w:rFonts w:ascii="Century Gothic" w:eastAsiaTheme="minorEastAsia" w:hAnsi="Century Gothic"/>
          <w:lang w:eastAsia="it-IT"/>
        </w:rPr>
        <w:t>) volto a disciplinare i ruoli e le responsabilità dei componenti del Partenariato, in relazione alla realizzazione del Progetto</w:t>
      </w:r>
      <w:r w:rsidR="009400CE" w:rsidRPr="00553E23">
        <w:rPr>
          <w:rFonts w:ascii="Century Gothic" w:eastAsiaTheme="minorEastAsia" w:hAnsi="Century Gothic"/>
          <w:lang w:eastAsia="it-IT"/>
        </w:rPr>
        <w:t>;</w:t>
      </w:r>
    </w:p>
    <w:p w14:paraId="6695CAF9" w14:textId="01A8602B" w:rsidR="00DD4D8A" w:rsidRPr="00DD4D8A" w:rsidRDefault="00553E23" w:rsidP="00DD4D8A">
      <w:pPr>
        <w:pStyle w:val="Paragrafoelenco"/>
        <w:numPr>
          <w:ilvl w:val="0"/>
          <w:numId w:val="1"/>
        </w:numPr>
        <w:spacing w:after="180"/>
        <w:ind w:left="284" w:hanging="284"/>
        <w:jc w:val="both"/>
        <w:rPr>
          <w:rFonts w:ascii="Century Gothic" w:eastAsiaTheme="minorEastAsia" w:hAnsi="Century Gothic"/>
          <w:lang w:eastAsia="it-IT"/>
        </w:rPr>
      </w:pPr>
      <w:r w:rsidRPr="007B364F">
        <w:rPr>
          <w:rFonts w:ascii="Century Gothic" w:hAnsi="Century Gothic"/>
        </w:rPr>
        <w:t>In caso di assegnazione del finanziamento, al fine di garantire l’ampia diffusione dei risultati della ricerca, di fornire un documento dettagliante le modalità di diffusione dei risultati delle attività progettuali al sistema sanitario regionale (</w:t>
      </w:r>
      <w:r w:rsidR="006E1F98">
        <w:rPr>
          <w:rFonts w:ascii="Century Gothic" w:hAnsi="Century Gothic"/>
        </w:rPr>
        <w:t>l’</w:t>
      </w:r>
      <w:r w:rsidR="00D24484">
        <w:rPr>
          <w:rFonts w:ascii="Century Gothic" w:hAnsi="Century Gothic"/>
        </w:rPr>
        <w:t xml:space="preserve">IPMP </w:t>
      </w:r>
      <w:r w:rsidRPr="007B364F">
        <w:rPr>
          <w:rFonts w:ascii="Century Gothic" w:hAnsi="Century Gothic"/>
        </w:rPr>
        <w:t xml:space="preserve">reso disponibile da FRRB </w:t>
      </w:r>
      <w:r w:rsidR="00D24484">
        <w:rPr>
          <w:rFonts w:ascii="Century Gothic" w:hAnsi="Century Gothic"/>
        </w:rPr>
        <w:t xml:space="preserve">al momento della </w:t>
      </w:r>
      <w:r w:rsidRPr="007B364F">
        <w:rPr>
          <w:rFonts w:ascii="Century Gothic" w:hAnsi="Century Gothic"/>
        </w:rPr>
        <w:t xml:space="preserve">pubblicazione </w:t>
      </w:r>
      <w:r w:rsidR="00D24484">
        <w:rPr>
          <w:rFonts w:ascii="Century Gothic" w:hAnsi="Century Gothic"/>
        </w:rPr>
        <w:t xml:space="preserve">dell’AVVISO – ALLEGATO G- </w:t>
      </w:r>
      <w:r w:rsidRPr="007B364F">
        <w:rPr>
          <w:rFonts w:ascii="Century Gothic" w:hAnsi="Century Gothic"/>
        </w:rPr>
        <w:t>e lo stesso, data la sua natura, dovrà essere presentato più volte: al momento del Convenzionamento, al termine dei primi 12 mesi di Progetto ed a fine Progetto, dando evidenza degli aggiornamenti apportati).</w:t>
      </w:r>
    </w:p>
    <w:p w14:paraId="39A8B062" w14:textId="360DF527" w:rsidR="009400CE" w:rsidRDefault="00DD4D8A" w:rsidP="00F9021A">
      <w:pPr>
        <w:pStyle w:val="Paragrafoelenco"/>
        <w:numPr>
          <w:ilvl w:val="0"/>
          <w:numId w:val="1"/>
        </w:numPr>
        <w:spacing w:after="180"/>
        <w:ind w:left="284" w:hanging="284"/>
        <w:jc w:val="both"/>
        <w:rPr>
          <w:rFonts w:ascii="Century Gothic" w:eastAsiaTheme="minorEastAsia" w:hAnsi="Century Gothic"/>
          <w:lang w:eastAsia="it-IT"/>
        </w:rPr>
      </w:pPr>
      <w:r w:rsidRPr="00DD4D8A">
        <w:rPr>
          <w:rFonts w:ascii="Century Gothic" w:eastAsiaTheme="minorEastAsia" w:hAnsi="Century Gothic"/>
          <w:lang w:eastAsia="it-IT"/>
        </w:rPr>
        <w:t xml:space="preserve">In relazione al punto di cui sopra garantire pertanto anche entro la fine del Progetto, almeno una pubblicazione su una rivista internazionale in modalità open access e, nel rispetto dei criteri FAIR, (i dati grezzi alla base delle pubblicazioni dovranno inoltre essere depositati presso repository pubblici a libero accesso). </w:t>
      </w:r>
      <w:r w:rsidR="00215E8C">
        <w:rPr>
          <w:rFonts w:ascii="Century Gothic" w:eastAsiaTheme="minorEastAsia" w:hAnsi="Century Gothic"/>
          <w:lang w:eastAsia="it-IT"/>
        </w:rPr>
        <w:t xml:space="preserve">Ogni pubblicazione dovrà garantire l’origine del </w:t>
      </w:r>
      <w:r w:rsidR="00215E8C" w:rsidRPr="00215E8C">
        <w:rPr>
          <w:rFonts w:ascii="Century Gothic" w:eastAsiaTheme="minorEastAsia" w:hAnsi="Century Gothic"/>
          <w:lang w:eastAsia="it-IT"/>
        </w:rPr>
        <w:t xml:space="preserve">contributo ottenuto mediante l’indicazione dell’ente finanziatore e pertanto della Fondazione Regionale per la Ricerca Biomedica (Regione Lombardia). </w:t>
      </w:r>
      <w:r w:rsidRPr="00DD4D8A">
        <w:rPr>
          <w:rFonts w:ascii="Century Gothic" w:eastAsiaTheme="minorEastAsia" w:hAnsi="Century Gothic"/>
          <w:lang w:eastAsia="it-IT"/>
        </w:rPr>
        <w:t>Si precisa che l’assenza di pubblicazioni, con le caratteristiche di cui sopra, determinerà una decurtazione del 5% dal finanziamento finale totale spettante.</w:t>
      </w:r>
    </w:p>
    <w:p w14:paraId="26020BFE" w14:textId="77777777" w:rsidR="00D53103" w:rsidRPr="00F9021A" w:rsidRDefault="00D53103" w:rsidP="00D53103">
      <w:pPr>
        <w:pStyle w:val="Paragrafoelenco"/>
        <w:spacing w:after="180"/>
        <w:ind w:left="284"/>
        <w:jc w:val="both"/>
        <w:rPr>
          <w:rFonts w:ascii="Century Gothic" w:eastAsiaTheme="minorEastAsia" w:hAnsi="Century Gothic"/>
          <w:lang w:eastAsia="it-IT"/>
        </w:rPr>
      </w:pPr>
    </w:p>
    <w:p w14:paraId="650C73BF" w14:textId="5374E90E" w:rsidR="009400CE" w:rsidRPr="009400CE" w:rsidRDefault="009400CE" w:rsidP="009400CE">
      <w:pPr>
        <w:spacing w:before="60" w:after="60" w:line="240" w:lineRule="atLeast"/>
        <w:jc w:val="center"/>
        <w:rPr>
          <w:rFonts w:ascii="Century Gothic" w:hAnsi="Century Gothic"/>
          <w:b/>
        </w:rPr>
      </w:pPr>
      <w:r>
        <w:rPr>
          <w:rFonts w:ascii="Century Gothic" w:hAnsi="Century Gothic"/>
          <w:b/>
        </w:rPr>
        <w:t xml:space="preserve">INOLTRE </w:t>
      </w:r>
      <w:r w:rsidRPr="00C52810">
        <w:rPr>
          <w:rFonts w:ascii="Century Gothic" w:hAnsi="Century Gothic"/>
          <w:b/>
        </w:rPr>
        <w:t>DICHIARANO</w:t>
      </w:r>
    </w:p>
    <w:p w14:paraId="73B791A8" w14:textId="566A93F7" w:rsidR="009400CE" w:rsidRPr="00215E8C" w:rsidRDefault="009400CE" w:rsidP="00215E8C">
      <w:pPr>
        <w:spacing w:before="240" w:after="0"/>
        <w:jc w:val="both"/>
        <w:rPr>
          <w:rFonts w:ascii="Century Gothic" w:eastAsiaTheme="minorEastAsia" w:hAnsi="Century Gothic"/>
          <w:lang w:eastAsia="it-IT"/>
        </w:rPr>
      </w:pPr>
      <w:r w:rsidRPr="00553E23">
        <w:rPr>
          <w:rFonts w:ascii="Century Gothic" w:eastAsiaTheme="minorEastAsia" w:hAnsi="Century Gothic"/>
          <w:lang w:eastAsia="it-IT"/>
        </w:rPr>
        <w:t xml:space="preserve">sotto la propria personale responsabilità, consapevoli delle sanzioni penali in caso di dichiarazioni non veritiere o produzione di atti falsi, richiamate dall’art. 76 del D.P.R. 445/2000, che con riferimento alla Proposta Progettuale indicato all’inizio </w:t>
      </w:r>
      <w:bookmarkStart w:id="0" w:name="_Hlk170292691"/>
      <w:r w:rsidRPr="00553E23">
        <w:rPr>
          <w:rFonts w:ascii="Century Gothic" w:eastAsiaTheme="minorEastAsia" w:hAnsi="Century Gothic"/>
          <w:lang w:eastAsia="it-IT"/>
        </w:rPr>
        <w:t xml:space="preserve">nessuno di loro   </w:t>
      </w:r>
      <w:bookmarkEnd w:id="0"/>
      <w:r w:rsidRPr="00553E23">
        <w:rPr>
          <w:rFonts w:ascii="Century Gothic" w:eastAsiaTheme="minorEastAsia" w:hAnsi="Century Gothic"/>
          <w:lang w:eastAsia="it-IT"/>
        </w:rPr>
        <w:t>svolgerà attività economiche o svolgerà attività economiche non prevalenti [</w:t>
      </w:r>
      <w:r w:rsidRPr="00553E23">
        <w:rPr>
          <w:rFonts w:ascii="Century Gothic" w:eastAsiaTheme="minorEastAsia" w:hAnsi="Century Gothic"/>
          <w:i/>
          <w:iCs/>
          <w:lang w:eastAsia="it-IT"/>
        </w:rPr>
        <w:t>barrare l’opzione che non interessa</w:t>
      </w:r>
      <w:r w:rsidRPr="00553E23">
        <w:rPr>
          <w:rFonts w:ascii="Century Gothic" w:eastAsiaTheme="minorEastAsia" w:hAnsi="Century Gothic"/>
          <w:lang w:eastAsia="it-IT"/>
        </w:rPr>
        <w:t>]</w:t>
      </w:r>
    </w:p>
    <w:p w14:paraId="69F8C5A9" w14:textId="32006D7F" w:rsidR="009400CE" w:rsidRPr="009400CE" w:rsidRDefault="009400CE" w:rsidP="009400CE">
      <w:pPr>
        <w:spacing w:before="240" w:after="0"/>
        <w:jc w:val="center"/>
        <w:rPr>
          <w:rFonts w:ascii="Century Gothic" w:eastAsia="Times New Roman" w:hAnsi="Century Gothic" w:cs="Times New Roman"/>
          <w:b/>
          <w:bCs/>
          <w:lang w:eastAsia="it-IT"/>
        </w:rPr>
      </w:pPr>
      <w:r w:rsidRPr="009400CE">
        <w:rPr>
          <w:rFonts w:ascii="Century Gothic" w:eastAsia="Times New Roman" w:hAnsi="Century Gothic" w:cs="Times New Roman"/>
          <w:b/>
          <w:bCs/>
          <w:lang w:eastAsia="it-IT"/>
        </w:rPr>
        <w:t>E CONTESTUALMEN</w:t>
      </w:r>
      <w:r w:rsidR="00250595">
        <w:rPr>
          <w:rFonts w:ascii="Century Gothic" w:eastAsia="Times New Roman" w:hAnsi="Century Gothic" w:cs="Times New Roman"/>
          <w:b/>
          <w:bCs/>
          <w:lang w:eastAsia="it-IT"/>
        </w:rPr>
        <w:t>T</w:t>
      </w:r>
      <w:r w:rsidRPr="009400CE">
        <w:rPr>
          <w:rFonts w:ascii="Century Gothic" w:eastAsia="Times New Roman" w:hAnsi="Century Gothic" w:cs="Times New Roman"/>
          <w:b/>
          <w:bCs/>
          <w:lang w:eastAsia="it-IT"/>
        </w:rPr>
        <w:t>E SI IMPEGNA FIN DA ORA A</w:t>
      </w:r>
    </w:p>
    <w:p w14:paraId="197055EF" w14:textId="77777777" w:rsidR="00D53103" w:rsidRDefault="009400CE" w:rsidP="009400CE">
      <w:pPr>
        <w:spacing w:before="240" w:after="0"/>
        <w:jc w:val="both"/>
        <w:rPr>
          <w:rFonts w:ascii="Century Gothic" w:eastAsiaTheme="minorEastAsia" w:hAnsi="Century Gothic"/>
          <w:lang w:eastAsia="it-IT"/>
        </w:rPr>
      </w:pPr>
      <w:r>
        <w:rPr>
          <w:rFonts w:ascii="Century Gothic" w:eastAsiaTheme="minorEastAsia" w:hAnsi="Century Gothic"/>
          <w:lang w:eastAsia="it-IT"/>
        </w:rPr>
        <w:t>f</w:t>
      </w:r>
      <w:r w:rsidRPr="009400CE">
        <w:rPr>
          <w:rFonts w:ascii="Century Gothic" w:eastAsiaTheme="minorEastAsia" w:hAnsi="Century Gothic"/>
          <w:lang w:eastAsia="it-IT"/>
        </w:rPr>
        <w:t>ornire</w:t>
      </w:r>
      <w:r>
        <w:rPr>
          <w:rFonts w:ascii="Century Gothic" w:eastAsiaTheme="minorEastAsia" w:hAnsi="Century Gothic"/>
          <w:lang w:eastAsia="it-IT"/>
        </w:rPr>
        <w:t>, in caso di assegnazione del finanziamento</w:t>
      </w:r>
      <w:r w:rsidRPr="009400CE">
        <w:rPr>
          <w:rFonts w:ascii="Century Gothic" w:eastAsiaTheme="minorEastAsia" w:hAnsi="Century Gothic"/>
          <w:lang w:eastAsia="it-IT"/>
        </w:rPr>
        <w:t xml:space="preserve">, in fase di Convenzionamento, ed a corredo di ciascuna rendicontazione economico-scientifica prevista, per tutta la durata del Progetto ed in riferimento solo allo stesso, un documento contabile aggiornato e debitamente sottoscritto (quale a titolo esemplificativo l’ultimo bilancio approvato), in cui siano esplicitati dati quantitativi di dettaglio, utili a verificare che l’attività economica svolta </w:t>
      </w:r>
    </w:p>
    <w:p w14:paraId="059126A0" w14:textId="77777777" w:rsidR="00D53103" w:rsidRDefault="00D53103" w:rsidP="009400CE">
      <w:pPr>
        <w:spacing w:before="240" w:after="0"/>
        <w:jc w:val="both"/>
        <w:rPr>
          <w:rFonts w:ascii="Century Gothic" w:eastAsiaTheme="minorEastAsia" w:hAnsi="Century Gothic"/>
          <w:lang w:eastAsia="it-IT"/>
        </w:rPr>
      </w:pPr>
    </w:p>
    <w:p w14:paraId="15E07AB9" w14:textId="059D7B55" w:rsidR="009400CE" w:rsidRPr="009400CE" w:rsidRDefault="009400CE" w:rsidP="009400CE">
      <w:pPr>
        <w:spacing w:before="240" w:after="0"/>
        <w:jc w:val="both"/>
        <w:rPr>
          <w:rFonts w:ascii="Century Gothic" w:eastAsiaTheme="minorEastAsia" w:hAnsi="Century Gothic"/>
          <w:lang w:eastAsia="it-IT"/>
        </w:rPr>
      </w:pPr>
      <w:r w:rsidRPr="009400CE">
        <w:rPr>
          <w:rFonts w:ascii="Century Gothic" w:eastAsiaTheme="minorEastAsia" w:hAnsi="Century Gothic"/>
          <w:lang w:eastAsia="it-IT"/>
        </w:rPr>
        <w:t>nella sede operativa del Progetto, in relazione allo stesso, assorba gli stessi fattori di produzione delle attività non economiche e la capacità destinata ogni anno a tali attività economiche non superi il 20% della pertinente capacità annua complessiva dell’entità (ovvero considerando la somma tra i proventi da attività economica e i trasferimenti per attività istituzionale e sanitaria), ai sensi della Disciplina degli aiuti di stato a favore di ricerca, sviluppo e innovazione (Comunicazione della Commissione Europea 2022/C 414/01).</w:t>
      </w:r>
    </w:p>
    <w:p w14:paraId="0E018EE1" w14:textId="77777777" w:rsidR="009400CE" w:rsidRPr="009400CE" w:rsidRDefault="009400CE" w:rsidP="009400CE">
      <w:pPr>
        <w:spacing w:after="120" w:line="240" w:lineRule="atLeast"/>
        <w:jc w:val="both"/>
        <w:rPr>
          <w:rFonts w:ascii="Century Gothic" w:hAnsi="Century Gothic"/>
        </w:rPr>
      </w:pPr>
    </w:p>
    <w:p w14:paraId="1BCD40C2" w14:textId="77777777" w:rsidR="00FC42DE" w:rsidRDefault="00FC42DE" w:rsidP="00FC42DE">
      <w:pPr>
        <w:pStyle w:val="Paragrafoelenco"/>
        <w:spacing w:after="120" w:line="240" w:lineRule="atLeast"/>
        <w:ind w:left="284"/>
        <w:jc w:val="both"/>
        <w:rPr>
          <w:rFonts w:ascii="Barlow" w:hAnsi="Barlow"/>
        </w:rPr>
      </w:pPr>
    </w:p>
    <w:p w14:paraId="68527AC2" w14:textId="77777777" w:rsidR="007B364F" w:rsidRDefault="007B364F" w:rsidP="00FC42DE">
      <w:pPr>
        <w:pStyle w:val="Paragrafoelenco"/>
        <w:spacing w:after="120" w:line="240" w:lineRule="atLeast"/>
        <w:ind w:left="284"/>
        <w:jc w:val="both"/>
        <w:rPr>
          <w:rFonts w:ascii="Barlow" w:hAnsi="Barlow"/>
        </w:rPr>
      </w:pPr>
    </w:p>
    <w:p w14:paraId="0AF4F8A1" w14:textId="77777777" w:rsidR="007B364F" w:rsidRPr="000862F5" w:rsidRDefault="007B364F" w:rsidP="00FC42DE">
      <w:pPr>
        <w:pStyle w:val="Paragrafoelenco"/>
        <w:spacing w:after="120" w:line="240" w:lineRule="atLeast"/>
        <w:ind w:left="284"/>
        <w:jc w:val="both"/>
        <w:rPr>
          <w:rFonts w:ascii="Barlow" w:hAnsi="Barlow"/>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862"/>
      </w:tblGrid>
      <w:tr w:rsidR="00940E1E" w:rsidRPr="00347206" w14:paraId="30501133" w14:textId="77777777" w:rsidTr="00C52810">
        <w:trPr>
          <w:trHeight w:val="68"/>
        </w:trPr>
        <w:tc>
          <w:tcPr>
            <w:tcW w:w="4889" w:type="dxa"/>
          </w:tcPr>
          <w:p w14:paraId="2BF605B1" w14:textId="52CC266F" w:rsidR="00940E1E" w:rsidRPr="00347206" w:rsidRDefault="00940E1E" w:rsidP="00CF4973">
            <w:pPr>
              <w:rPr>
                <w:rFonts w:ascii="Century Gothic" w:hAnsi="Century Gothic"/>
              </w:rPr>
            </w:pPr>
            <w:r w:rsidRPr="00347206">
              <w:rPr>
                <w:rFonts w:ascii="Century Gothic" w:hAnsi="Century Gothic"/>
              </w:rPr>
              <w:t>Data</w:t>
            </w:r>
            <w:r w:rsidR="00571010" w:rsidRPr="00347206">
              <w:rPr>
                <w:rFonts w:ascii="Century Gothic" w:hAnsi="Century Gothic"/>
              </w:rPr>
              <w:t>, ____________________</w:t>
            </w:r>
          </w:p>
        </w:tc>
        <w:tc>
          <w:tcPr>
            <w:tcW w:w="4889" w:type="dxa"/>
            <w:vAlign w:val="center"/>
          </w:tcPr>
          <w:p w14:paraId="0EA5110D" w14:textId="77777777" w:rsidR="00940E1E" w:rsidRPr="00347206" w:rsidRDefault="00571010" w:rsidP="00D07E50">
            <w:pPr>
              <w:jc w:val="center"/>
              <w:rPr>
                <w:rFonts w:ascii="Century Gothic" w:hAnsi="Century Gothic"/>
              </w:rPr>
            </w:pPr>
            <w:r w:rsidRPr="00347206">
              <w:rPr>
                <w:rFonts w:ascii="Century Gothic" w:hAnsi="Century Gothic"/>
              </w:rPr>
              <w:t>_____________________________________</w:t>
            </w:r>
          </w:p>
          <w:p w14:paraId="1845295A" w14:textId="6619366B" w:rsidR="00571010" w:rsidRPr="00347206" w:rsidRDefault="00571010" w:rsidP="00D07E50">
            <w:pPr>
              <w:jc w:val="center"/>
              <w:rPr>
                <w:rFonts w:ascii="Century Gothic" w:hAnsi="Century Gothic"/>
              </w:rPr>
            </w:pPr>
            <w:r w:rsidRPr="00347206">
              <w:rPr>
                <w:rFonts w:ascii="Century Gothic" w:hAnsi="Century Gothic"/>
              </w:rPr>
              <w:t>Firma</w:t>
            </w:r>
            <w:r w:rsidR="00347206">
              <w:rPr>
                <w:rFonts w:ascii="Century Gothic" w:hAnsi="Century Gothic"/>
              </w:rPr>
              <w:t xml:space="preserve"> Ente Capofila</w:t>
            </w:r>
          </w:p>
        </w:tc>
      </w:tr>
    </w:tbl>
    <w:p w14:paraId="577E1EA5" w14:textId="64548E21" w:rsidR="00A32C47" w:rsidRDefault="00BF4C18" w:rsidP="005100D2">
      <w:pPr>
        <w:tabs>
          <w:tab w:val="left" w:pos="4341"/>
        </w:tabs>
        <w:rPr>
          <w:rFonts w:ascii="Century Gothic" w:hAnsi="Century Gothic"/>
        </w:rPr>
      </w:pPr>
      <w:r w:rsidRPr="00347206">
        <w:rPr>
          <w:rFonts w:ascii="Century Gothic" w:hAnsi="Century Gothic"/>
        </w:rPr>
        <w:tab/>
      </w:r>
    </w:p>
    <w:p w14:paraId="30532351" w14:textId="77777777" w:rsidR="00347206" w:rsidRDefault="00347206" w:rsidP="005100D2">
      <w:pPr>
        <w:tabs>
          <w:tab w:val="left" w:pos="4341"/>
        </w:tabs>
        <w:rPr>
          <w:rFonts w:ascii="Century Gothic" w:hAnsi="Century Gothic"/>
        </w:rPr>
      </w:pPr>
    </w:p>
    <w:p w14:paraId="6A0D8C9E" w14:textId="77777777" w:rsidR="00347206" w:rsidRPr="00347206" w:rsidRDefault="00347206" w:rsidP="00347206">
      <w:pPr>
        <w:ind w:left="4248" w:firstLine="708"/>
        <w:jc w:val="center"/>
        <w:rPr>
          <w:rFonts w:ascii="Century Gothic" w:hAnsi="Century Gothic"/>
        </w:rPr>
      </w:pPr>
      <w:r w:rsidRPr="00347206">
        <w:rPr>
          <w:rFonts w:ascii="Century Gothic" w:hAnsi="Century Gothic"/>
        </w:rPr>
        <w:t>____________________________________</w:t>
      </w:r>
    </w:p>
    <w:p w14:paraId="497DC0EC" w14:textId="1845B590" w:rsidR="0063433A" w:rsidRDefault="00347206" w:rsidP="00347206">
      <w:pPr>
        <w:tabs>
          <w:tab w:val="left" w:pos="4341"/>
        </w:tabs>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sidRPr="00347206">
        <w:rPr>
          <w:rFonts w:ascii="Century Gothic" w:hAnsi="Century Gothic"/>
        </w:rPr>
        <w:t>Firma</w:t>
      </w:r>
      <w:r>
        <w:rPr>
          <w:rFonts w:ascii="Century Gothic" w:hAnsi="Century Gothic"/>
        </w:rPr>
        <w:t xml:space="preserve"> Ente Partner 1</w:t>
      </w:r>
    </w:p>
    <w:p w14:paraId="53138BD4" w14:textId="77777777" w:rsidR="00347206" w:rsidRDefault="00347206" w:rsidP="00347206">
      <w:pPr>
        <w:tabs>
          <w:tab w:val="left" w:pos="4341"/>
        </w:tabs>
        <w:rPr>
          <w:rFonts w:ascii="Century Gothic" w:hAnsi="Century Gothic"/>
        </w:rPr>
      </w:pPr>
    </w:p>
    <w:p w14:paraId="3ECD4A3E" w14:textId="77777777" w:rsidR="00347206" w:rsidRPr="00347206" w:rsidRDefault="00347206" w:rsidP="00347206">
      <w:pPr>
        <w:ind w:left="4248" w:firstLine="708"/>
        <w:jc w:val="center"/>
        <w:rPr>
          <w:rFonts w:ascii="Century Gothic" w:hAnsi="Century Gothic"/>
        </w:rPr>
      </w:pPr>
      <w:r w:rsidRPr="00347206">
        <w:rPr>
          <w:rFonts w:ascii="Century Gothic" w:hAnsi="Century Gothic"/>
        </w:rPr>
        <w:t>____________________________________</w:t>
      </w:r>
    </w:p>
    <w:p w14:paraId="64A6119A" w14:textId="1C87407F" w:rsidR="00347206" w:rsidRDefault="00347206" w:rsidP="00347206">
      <w:pPr>
        <w:tabs>
          <w:tab w:val="left" w:pos="4341"/>
        </w:tabs>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sidRPr="00347206">
        <w:rPr>
          <w:rFonts w:ascii="Century Gothic" w:hAnsi="Century Gothic"/>
        </w:rPr>
        <w:t>Firma</w:t>
      </w:r>
      <w:r>
        <w:rPr>
          <w:rFonts w:ascii="Century Gothic" w:hAnsi="Century Gothic"/>
        </w:rPr>
        <w:t xml:space="preserve"> Ente Partner 2</w:t>
      </w:r>
    </w:p>
    <w:p w14:paraId="69787173" w14:textId="77777777" w:rsidR="00231310" w:rsidRDefault="00231310" w:rsidP="00347206">
      <w:pPr>
        <w:tabs>
          <w:tab w:val="left" w:pos="4341"/>
        </w:tabs>
        <w:rPr>
          <w:rFonts w:ascii="Century Gothic" w:hAnsi="Century Gothic"/>
        </w:rPr>
      </w:pPr>
    </w:p>
    <w:p w14:paraId="3264C0D2" w14:textId="77777777" w:rsidR="00231310" w:rsidRPr="00347206" w:rsidRDefault="00231310" w:rsidP="00231310">
      <w:pPr>
        <w:ind w:left="4248" w:firstLine="708"/>
        <w:jc w:val="center"/>
        <w:rPr>
          <w:rFonts w:ascii="Century Gothic" w:hAnsi="Century Gothic"/>
        </w:rPr>
      </w:pPr>
      <w:r w:rsidRPr="00347206">
        <w:rPr>
          <w:rFonts w:ascii="Century Gothic" w:hAnsi="Century Gothic"/>
        </w:rPr>
        <w:t>____________________________________</w:t>
      </w:r>
    </w:p>
    <w:p w14:paraId="5E4608C3" w14:textId="78EB3983" w:rsidR="00231310" w:rsidRPr="00347206" w:rsidRDefault="00231310" w:rsidP="00231310">
      <w:pPr>
        <w:tabs>
          <w:tab w:val="left" w:pos="4341"/>
        </w:tabs>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sidRPr="00347206">
        <w:rPr>
          <w:rFonts w:ascii="Century Gothic" w:hAnsi="Century Gothic"/>
        </w:rPr>
        <w:t>Firma</w:t>
      </w:r>
      <w:r>
        <w:rPr>
          <w:rFonts w:ascii="Century Gothic" w:hAnsi="Century Gothic"/>
        </w:rPr>
        <w:t xml:space="preserve"> Ente Partner 3</w:t>
      </w:r>
    </w:p>
    <w:p w14:paraId="6A82AE47" w14:textId="77777777" w:rsidR="00231310" w:rsidRPr="00347206" w:rsidRDefault="00231310" w:rsidP="00347206">
      <w:pPr>
        <w:tabs>
          <w:tab w:val="left" w:pos="4341"/>
        </w:tabs>
        <w:rPr>
          <w:rFonts w:ascii="Century Gothic" w:hAnsi="Century Gothic"/>
        </w:rPr>
      </w:pPr>
    </w:p>
    <w:p w14:paraId="78004E6B" w14:textId="77777777" w:rsidR="00347206" w:rsidRPr="00347206" w:rsidRDefault="00347206" w:rsidP="00347206">
      <w:pPr>
        <w:tabs>
          <w:tab w:val="left" w:pos="4341"/>
        </w:tabs>
        <w:rPr>
          <w:rFonts w:ascii="Century Gothic" w:hAnsi="Century Gothic"/>
        </w:rPr>
      </w:pPr>
    </w:p>
    <w:sectPr w:rsidR="00347206" w:rsidRPr="00347206" w:rsidSect="00911F93">
      <w:headerReference w:type="default" r:id="rId11"/>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93747" w14:textId="77777777" w:rsidR="00E05C68" w:rsidRDefault="00E05C68" w:rsidP="00893216">
      <w:pPr>
        <w:spacing w:after="0" w:line="240" w:lineRule="auto"/>
      </w:pPr>
      <w:r>
        <w:separator/>
      </w:r>
    </w:p>
  </w:endnote>
  <w:endnote w:type="continuationSeparator" w:id="0">
    <w:p w14:paraId="3F5F0DCF" w14:textId="77777777" w:rsidR="00E05C68" w:rsidRDefault="00E05C68" w:rsidP="00893216">
      <w:pPr>
        <w:spacing w:after="0" w:line="240" w:lineRule="auto"/>
      </w:pPr>
      <w:r>
        <w:continuationSeparator/>
      </w:r>
    </w:p>
  </w:endnote>
  <w:endnote w:type="continuationNotice" w:id="1">
    <w:p w14:paraId="1CCB9AE5" w14:textId="77777777" w:rsidR="00E05C68" w:rsidRDefault="00E05C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rlow">
    <w:charset w:val="00"/>
    <w:family w:val="auto"/>
    <w:pitch w:val="variable"/>
    <w:sig w:usb0="20000007" w:usb1="00000000"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9F977" w14:textId="77777777" w:rsidR="00E05C68" w:rsidRDefault="00E05C68" w:rsidP="00893216">
      <w:pPr>
        <w:spacing w:after="0" w:line="240" w:lineRule="auto"/>
      </w:pPr>
      <w:r>
        <w:separator/>
      </w:r>
    </w:p>
  </w:footnote>
  <w:footnote w:type="continuationSeparator" w:id="0">
    <w:p w14:paraId="30EBADFF" w14:textId="77777777" w:rsidR="00E05C68" w:rsidRDefault="00E05C68" w:rsidP="00893216">
      <w:pPr>
        <w:spacing w:after="0" w:line="240" w:lineRule="auto"/>
      </w:pPr>
      <w:r>
        <w:continuationSeparator/>
      </w:r>
    </w:p>
  </w:footnote>
  <w:footnote w:type="continuationNotice" w:id="1">
    <w:p w14:paraId="08F2BFF9" w14:textId="77777777" w:rsidR="00E05C68" w:rsidRDefault="00E05C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A8E81" w14:textId="5F06A5E3" w:rsidR="0063433A" w:rsidRDefault="0063433A" w:rsidP="008F0EC4">
    <w:pPr>
      <w:pStyle w:val="Intestazione"/>
      <w:jc w:val="center"/>
    </w:pPr>
    <w:r w:rsidRPr="00893216">
      <w:t xml:space="preserve">CARTA INTESTATA </w:t>
    </w:r>
    <w:r w:rsidR="008F0EC4">
      <w:t>dell’Ente</w:t>
    </w:r>
    <w:r w:rsidR="006B76F6">
      <w:t xml:space="preserve"> Capofila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64B82"/>
    <w:multiLevelType w:val="hybridMultilevel"/>
    <w:tmpl w:val="E6E209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1D54258"/>
    <w:multiLevelType w:val="hybridMultilevel"/>
    <w:tmpl w:val="ED66E66A"/>
    <w:lvl w:ilvl="0" w:tplc="F048A42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CFB06B4"/>
    <w:multiLevelType w:val="hybridMultilevel"/>
    <w:tmpl w:val="D4FA3D0C"/>
    <w:lvl w:ilvl="0" w:tplc="562AFEA8">
      <w:start w:val="1"/>
      <w:numFmt w:val="lowerLetter"/>
      <w:lvlText w:val="%1)"/>
      <w:lvlJc w:val="left"/>
      <w:pPr>
        <w:ind w:left="905" w:hanging="360"/>
      </w:pPr>
      <w:rPr>
        <w:rFonts w:ascii="Century Gothic" w:eastAsia="Century Gothic" w:hAnsi="Century Gothic" w:cs="Century Gothic" w:hint="default"/>
        <w:b w:val="0"/>
        <w:bCs w:val="0"/>
        <w:i w:val="0"/>
        <w:iCs w:val="0"/>
        <w:spacing w:val="0"/>
        <w:w w:val="100"/>
        <w:sz w:val="22"/>
        <w:szCs w:val="22"/>
        <w:lang w:val="it-IT" w:eastAsia="en-US" w:bidi="ar-SA"/>
      </w:rPr>
    </w:lvl>
    <w:lvl w:ilvl="1" w:tplc="27987EEC">
      <w:numFmt w:val="bullet"/>
      <w:lvlText w:val="•"/>
      <w:lvlJc w:val="left"/>
      <w:pPr>
        <w:ind w:left="1786" w:hanging="360"/>
      </w:pPr>
      <w:rPr>
        <w:rFonts w:hint="default"/>
        <w:lang w:val="it-IT" w:eastAsia="en-US" w:bidi="ar-SA"/>
      </w:rPr>
    </w:lvl>
    <w:lvl w:ilvl="2" w:tplc="CB46DE26">
      <w:numFmt w:val="bullet"/>
      <w:lvlText w:val="•"/>
      <w:lvlJc w:val="left"/>
      <w:pPr>
        <w:ind w:left="2673" w:hanging="360"/>
      </w:pPr>
      <w:rPr>
        <w:rFonts w:hint="default"/>
        <w:lang w:val="it-IT" w:eastAsia="en-US" w:bidi="ar-SA"/>
      </w:rPr>
    </w:lvl>
    <w:lvl w:ilvl="3" w:tplc="F69C61DC">
      <w:numFmt w:val="bullet"/>
      <w:lvlText w:val="•"/>
      <w:lvlJc w:val="left"/>
      <w:pPr>
        <w:ind w:left="3559" w:hanging="360"/>
      </w:pPr>
      <w:rPr>
        <w:rFonts w:hint="default"/>
        <w:lang w:val="it-IT" w:eastAsia="en-US" w:bidi="ar-SA"/>
      </w:rPr>
    </w:lvl>
    <w:lvl w:ilvl="4" w:tplc="A426B5DC">
      <w:numFmt w:val="bullet"/>
      <w:lvlText w:val="•"/>
      <w:lvlJc w:val="left"/>
      <w:pPr>
        <w:ind w:left="4446" w:hanging="360"/>
      </w:pPr>
      <w:rPr>
        <w:rFonts w:hint="default"/>
        <w:lang w:val="it-IT" w:eastAsia="en-US" w:bidi="ar-SA"/>
      </w:rPr>
    </w:lvl>
    <w:lvl w:ilvl="5" w:tplc="2ECEE74C">
      <w:numFmt w:val="bullet"/>
      <w:lvlText w:val="•"/>
      <w:lvlJc w:val="left"/>
      <w:pPr>
        <w:ind w:left="5333" w:hanging="360"/>
      </w:pPr>
      <w:rPr>
        <w:rFonts w:hint="default"/>
        <w:lang w:val="it-IT" w:eastAsia="en-US" w:bidi="ar-SA"/>
      </w:rPr>
    </w:lvl>
    <w:lvl w:ilvl="6" w:tplc="070E0F54">
      <w:numFmt w:val="bullet"/>
      <w:lvlText w:val="•"/>
      <w:lvlJc w:val="left"/>
      <w:pPr>
        <w:ind w:left="6219" w:hanging="360"/>
      </w:pPr>
      <w:rPr>
        <w:rFonts w:hint="default"/>
        <w:lang w:val="it-IT" w:eastAsia="en-US" w:bidi="ar-SA"/>
      </w:rPr>
    </w:lvl>
    <w:lvl w:ilvl="7" w:tplc="5F36050A">
      <w:numFmt w:val="bullet"/>
      <w:lvlText w:val="•"/>
      <w:lvlJc w:val="left"/>
      <w:pPr>
        <w:ind w:left="7106" w:hanging="360"/>
      </w:pPr>
      <w:rPr>
        <w:rFonts w:hint="default"/>
        <w:lang w:val="it-IT" w:eastAsia="en-US" w:bidi="ar-SA"/>
      </w:rPr>
    </w:lvl>
    <w:lvl w:ilvl="8" w:tplc="9126EC32">
      <w:numFmt w:val="bullet"/>
      <w:lvlText w:val="•"/>
      <w:lvlJc w:val="left"/>
      <w:pPr>
        <w:ind w:left="7993" w:hanging="360"/>
      </w:pPr>
      <w:rPr>
        <w:rFonts w:hint="default"/>
        <w:lang w:val="it-IT" w:eastAsia="en-US" w:bidi="ar-SA"/>
      </w:rPr>
    </w:lvl>
  </w:abstractNum>
  <w:abstractNum w:abstractNumId="3" w15:restartNumberingAfterBreak="0">
    <w:nsid w:val="52BA5EAD"/>
    <w:multiLevelType w:val="multilevel"/>
    <w:tmpl w:val="D95AE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6944D1"/>
    <w:multiLevelType w:val="hybridMultilevel"/>
    <w:tmpl w:val="B27AA58A"/>
    <w:lvl w:ilvl="0" w:tplc="00000001">
      <w:numFmt w:val="bullet"/>
      <w:lvlText w:val="-"/>
      <w:lvlJc w:val="left"/>
      <w:pPr>
        <w:ind w:left="720" w:hanging="360"/>
      </w:pPr>
      <w:rPr>
        <w:rFonts w:ascii="Tahoma" w:hAnsi="Tahoma" w:cs="Tahom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62903555">
    <w:abstractNumId w:val="4"/>
  </w:num>
  <w:num w:numId="2" w16cid:durableId="28071023">
    <w:abstractNumId w:val="1"/>
  </w:num>
  <w:num w:numId="3" w16cid:durableId="1132017709">
    <w:abstractNumId w:val="3"/>
  </w:num>
  <w:num w:numId="4" w16cid:durableId="2122188352">
    <w:abstractNumId w:val="0"/>
  </w:num>
  <w:num w:numId="5" w16cid:durableId="362059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216"/>
    <w:rsid w:val="00001C01"/>
    <w:rsid w:val="000032F3"/>
    <w:rsid w:val="00005E4E"/>
    <w:rsid w:val="000076DB"/>
    <w:rsid w:val="00012261"/>
    <w:rsid w:val="00035236"/>
    <w:rsid w:val="000862F5"/>
    <w:rsid w:val="00095502"/>
    <w:rsid w:val="000B3288"/>
    <w:rsid w:val="000C2FB0"/>
    <w:rsid w:val="000C31B6"/>
    <w:rsid w:val="000C494D"/>
    <w:rsid w:val="000C49A7"/>
    <w:rsid w:val="000C591A"/>
    <w:rsid w:val="000D12A5"/>
    <w:rsid w:val="000D6890"/>
    <w:rsid w:val="001354AE"/>
    <w:rsid w:val="001406E7"/>
    <w:rsid w:val="0015697E"/>
    <w:rsid w:val="0016304D"/>
    <w:rsid w:val="001B5924"/>
    <w:rsid w:val="001F4F72"/>
    <w:rsid w:val="002011A6"/>
    <w:rsid w:val="00215E8C"/>
    <w:rsid w:val="00217A8D"/>
    <w:rsid w:val="00222620"/>
    <w:rsid w:val="00231310"/>
    <w:rsid w:val="0024261E"/>
    <w:rsid w:val="002502D0"/>
    <w:rsid w:val="00250595"/>
    <w:rsid w:val="0026789D"/>
    <w:rsid w:val="002A0B41"/>
    <w:rsid w:val="002A7A4E"/>
    <w:rsid w:val="002B587B"/>
    <w:rsid w:val="002F7BFF"/>
    <w:rsid w:val="0030264B"/>
    <w:rsid w:val="00342C1D"/>
    <w:rsid w:val="00347206"/>
    <w:rsid w:val="00380EAE"/>
    <w:rsid w:val="003C419A"/>
    <w:rsid w:val="003D2C5F"/>
    <w:rsid w:val="003F6002"/>
    <w:rsid w:val="004720C9"/>
    <w:rsid w:val="00485223"/>
    <w:rsid w:val="00492187"/>
    <w:rsid w:val="004A3692"/>
    <w:rsid w:val="00502388"/>
    <w:rsid w:val="005100D2"/>
    <w:rsid w:val="00512DDA"/>
    <w:rsid w:val="005274B2"/>
    <w:rsid w:val="005444FF"/>
    <w:rsid w:val="00553E23"/>
    <w:rsid w:val="005571F1"/>
    <w:rsid w:val="00557CE9"/>
    <w:rsid w:val="005707CA"/>
    <w:rsid w:val="00571010"/>
    <w:rsid w:val="00577896"/>
    <w:rsid w:val="0059383A"/>
    <w:rsid w:val="005A4D21"/>
    <w:rsid w:val="005B0CA8"/>
    <w:rsid w:val="005B38AA"/>
    <w:rsid w:val="005C3A95"/>
    <w:rsid w:val="005D18B2"/>
    <w:rsid w:val="005E21E9"/>
    <w:rsid w:val="005E40DB"/>
    <w:rsid w:val="005F3EFE"/>
    <w:rsid w:val="00611EF8"/>
    <w:rsid w:val="0061294E"/>
    <w:rsid w:val="0063433A"/>
    <w:rsid w:val="0063781F"/>
    <w:rsid w:val="00650581"/>
    <w:rsid w:val="00674768"/>
    <w:rsid w:val="006B76F6"/>
    <w:rsid w:val="006C5FEB"/>
    <w:rsid w:val="006D6DB4"/>
    <w:rsid w:val="006E1F98"/>
    <w:rsid w:val="006E437E"/>
    <w:rsid w:val="007104E7"/>
    <w:rsid w:val="00712513"/>
    <w:rsid w:val="00722F92"/>
    <w:rsid w:val="00724396"/>
    <w:rsid w:val="0072725D"/>
    <w:rsid w:val="0073261E"/>
    <w:rsid w:val="007336BF"/>
    <w:rsid w:val="0073438A"/>
    <w:rsid w:val="00757D67"/>
    <w:rsid w:val="0076509F"/>
    <w:rsid w:val="0078176D"/>
    <w:rsid w:val="007A1681"/>
    <w:rsid w:val="007A2CEF"/>
    <w:rsid w:val="007B364F"/>
    <w:rsid w:val="007B3E15"/>
    <w:rsid w:val="007B5648"/>
    <w:rsid w:val="007B65B0"/>
    <w:rsid w:val="007B79C2"/>
    <w:rsid w:val="007C5064"/>
    <w:rsid w:val="0080653C"/>
    <w:rsid w:val="0081456B"/>
    <w:rsid w:val="0087455F"/>
    <w:rsid w:val="00877DDB"/>
    <w:rsid w:val="00886F79"/>
    <w:rsid w:val="00893216"/>
    <w:rsid w:val="008B38AF"/>
    <w:rsid w:val="008C7EFC"/>
    <w:rsid w:val="008D2969"/>
    <w:rsid w:val="008D425B"/>
    <w:rsid w:val="008D5C2D"/>
    <w:rsid w:val="008F0EC4"/>
    <w:rsid w:val="00911F93"/>
    <w:rsid w:val="009400CE"/>
    <w:rsid w:val="00940E1E"/>
    <w:rsid w:val="00964E5D"/>
    <w:rsid w:val="00965E82"/>
    <w:rsid w:val="009A43FE"/>
    <w:rsid w:val="009B4D82"/>
    <w:rsid w:val="00A11211"/>
    <w:rsid w:val="00A32C47"/>
    <w:rsid w:val="00A421A8"/>
    <w:rsid w:val="00AA55E8"/>
    <w:rsid w:val="00AB4E4B"/>
    <w:rsid w:val="00AE33B0"/>
    <w:rsid w:val="00AE4088"/>
    <w:rsid w:val="00AF240F"/>
    <w:rsid w:val="00B1600C"/>
    <w:rsid w:val="00B229B2"/>
    <w:rsid w:val="00B330EC"/>
    <w:rsid w:val="00B65002"/>
    <w:rsid w:val="00B80787"/>
    <w:rsid w:val="00BE5AFC"/>
    <w:rsid w:val="00BF4C18"/>
    <w:rsid w:val="00C201A7"/>
    <w:rsid w:val="00C328F0"/>
    <w:rsid w:val="00C52810"/>
    <w:rsid w:val="00C60577"/>
    <w:rsid w:val="00C81BA6"/>
    <w:rsid w:val="00C86096"/>
    <w:rsid w:val="00C92EF8"/>
    <w:rsid w:val="00C97328"/>
    <w:rsid w:val="00CA60E1"/>
    <w:rsid w:val="00CB7737"/>
    <w:rsid w:val="00CF2E8D"/>
    <w:rsid w:val="00CF3D13"/>
    <w:rsid w:val="00CF4973"/>
    <w:rsid w:val="00D010E8"/>
    <w:rsid w:val="00D020DD"/>
    <w:rsid w:val="00D07E50"/>
    <w:rsid w:val="00D17215"/>
    <w:rsid w:val="00D24484"/>
    <w:rsid w:val="00D36340"/>
    <w:rsid w:val="00D37473"/>
    <w:rsid w:val="00D46A73"/>
    <w:rsid w:val="00D53103"/>
    <w:rsid w:val="00D671DB"/>
    <w:rsid w:val="00D67E7B"/>
    <w:rsid w:val="00D84219"/>
    <w:rsid w:val="00D92759"/>
    <w:rsid w:val="00DA084C"/>
    <w:rsid w:val="00DD4D8A"/>
    <w:rsid w:val="00E05C68"/>
    <w:rsid w:val="00E163D2"/>
    <w:rsid w:val="00E2613F"/>
    <w:rsid w:val="00E82D2E"/>
    <w:rsid w:val="00E95525"/>
    <w:rsid w:val="00EA0372"/>
    <w:rsid w:val="00EA72E7"/>
    <w:rsid w:val="00EB44C9"/>
    <w:rsid w:val="00EF2D7A"/>
    <w:rsid w:val="00F0489E"/>
    <w:rsid w:val="00F46BEC"/>
    <w:rsid w:val="00F61D40"/>
    <w:rsid w:val="00F620B5"/>
    <w:rsid w:val="00F9021A"/>
    <w:rsid w:val="00F95E79"/>
    <w:rsid w:val="00F966D7"/>
    <w:rsid w:val="00FA3CAF"/>
    <w:rsid w:val="00FC42DE"/>
    <w:rsid w:val="00FD23F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1C886D"/>
  <w15:docId w15:val="{B6D4D6EA-CEA5-4B69-AB12-7A2C0ED91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9321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93216"/>
  </w:style>
  <w:style w:type="paragraph" w:styleId="Pidipagina">
    <w:name w:val="footer"/>
    <w:basedOn w:val="Normale"/>
    <w:link w:val="PidipaginaCarattere"/>
    <w:uiPriority w:val="99"/>
    <w:unhideWhenUsed/>
    <w:rsid w:val="0089321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93216"/>
  </w:style>
  <w:style w:type="paragraph" w:styleId="Testofumetto">
    <w:name w:val="Balloon Text"/>
    <w:basedOn w:val="Normale"/>
    <w:link w:val="TestofumettoCarattere"/>
    <w:uiPriority w:val="99"/>
    <w:semiHidden/>
    <w:unhideWhenUsed/>
    <w:rsid w:val="0089321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93216"/>
    <w:rPr>
      <w:rFonts w:ascii="Tahoma" w:hAnsi="Tahoma" w:cs="Tahoma"/>
      <w:sz w:val="16"/>
      <w:szCs w:val="16"/>
    </w:rPr>
  </w:style>
  <w:style w:type="paragraph" w:styleId="Paragrafoelenco">
    <w:name w:val="List Paragraph"/>
    <w:aliases w:val="Paragrafo elenco 1°liv,EL Paragrafo elenco,Paragrafo elenco puntato,Paragrafo elenco 2,List Paragraph11,Normal bullet 2,Bullet list,Numbered List,List Paragraph1,Elenco num ARGEA,Titolo linee di attività,Table of contents numbered"/>
    <w:basedOn w:val="Normale"/>
    <w:link w:val="ParagrafoelencoCarattere"/>
    <w:uiPriority w:val="34"/>
    <w:qFormat/>
    <w:rsid w:val="003D2C5F"/>
    <w:pPr>
      <w:ind w:left="720"/>
      <w:contextualSpacing/>
    </w:pPr>
  </w:style>
  <w:style w:type="table" w:styleId="Grigliatabella">
    <w:name w:val="Table Grid"/>
    <w:basedOn w:val="Tabellanormale"/>
    <w:uiPriority w:val="59"/>
    <w:rsid w:val="00940E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BF4C18"/>
    <w:pPr>
      <w:spacing w:after="0" w:line="240" w:lineRule="auto"/>
    </w:pPr>
  </w:style>
  <w:style w:type="character" w:styleId="Collegamentoipertestuale">
    <w:name w:val="Hyperlink"/>
    <w:basedOn w:val="Carpredefinitoparagrafo"/>
    <w:uiPriority w:val="99"/>
    <w:unhideWhenUsed/>
    <w:rsid w:val="002F7BFF"/>
    <w:rPr>
      <w:color w:val="0000FF" w:themeColor="hyperlink"/>
      <w:u w:val="single"/>
    </w:rPr>
  </w:style>
  <w:style w:type="character" w:styleId="Menzionenonrisolta">
    <w:name w:val="Unresolved Mention"/>
    <w:basedOn w:val="Carpredefinitoparagrafo"/>
    <w:uiPriority w:val="99"/>
    <w:semiHidden/>
    <w:unhideWhenUsed/>
    <w:rsid w:val="002F7BFF"/>
    <w:rPr>
      <w:color w:val="605E5C"/>
      <w:shd w:val="clear" w:color="auto" w:fill="E1DFDD"/>
    </w:rPr>
  </w:style>
  <w:style w:type="character" w:customStyle="1" w:styleId="ParagrafoelencoCarattere">
    <w:name w:val="Paragrafo elenco Carattere"/>
    <w:aliases w:val="Paragrafo elenco 1°liv Carattere,EL Paragrafo elenco Carattere,Paragrafo elenco puntato Carattere,Paragrafo elenco 2 Carattere,List Paragraph11 Carattere,Normal bullet 2 Carattere,Bullet list Carattere,Numbered List Carattere"/>
    <w:link w:val="Paragrafoelenco"/>
    <w:uiPriority w:val="34"/>
    <w:locked/>
    <w:rsid w:val="008F0EC4"/>
  </w:style>
  <w:style w:type="paragraph" w:customStyle="1" w:styleId="Default">
    <w:name w:val="Default"/>
    <w:rsid w:val="008F0EC4"/>
    <w:pPr>
      <w:suppressAutoHyphens/>
      <w:autoSpaceDE w:val="0"/>
      <w:spacing w:after="0" w:line="240" w:lineRule="auto"/>
    </w:pPr>
    <w:rPr>
      <w:rFonts w:ascii="Arial" w:eastAsia="Arial" w:hAnsi="Arial" w:cs="Arial"/>
      <w:color w:val="000000"/>
      <w:sz w:val="24"/>
      <w:szCs w:val="24"/>
      <w:lang w:eastAsia="ar-SA"/>
    </w:rPr>
  </w:style>
  <w:style w:type="paragraph" w:styleId="Corpotesto">
    <w:name w:val="Body Text"/>
    <w:basedOn w:val="Normale"/>
    <w:link w:val="CorpotestoCarattere"/>
    <w:uiPriority w:val="1"/>
    <w:qFormat/>
    <w:rsid w:val="009400CE"/>
    <w:pPr>
      <w:spacing w:after="180" w:line="240" w:lineRule="auto"/>
      <w:jc w:val="both"/>
    </w:pPr>
    <w:rPr>
      <w:rFonts w:ascii="Times New Roman" w:eastAsia="Times New Roman" w:hAnsi="Times New Roman" w:cs="Times New Roman"/>
      <w:sz w:val="24"/>
      <w:szCs w:val="20"/>
    </w:rPr>
  </w:style>
  <w:style w:type="character" w:customStyle="1" w:styleId="CorpotestoCarattere">
    <w:name w:val="Corpo testo Carattere"/>
    <w:basedOn w:val="Carpredefinitoparagrafo"/>
    <w:link w:val="Corpotesto"/>
    <w:uiPriority w:val="1"/>
    <w:rsid w:val="009400C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132fbb7-b71c-4ed5-9e28-4b1e37ad032c">
      <Terms xmlns="http://schemas.microsoft.com/office/infopath/2007/PartnerControls"/>
    </lcf76f155ced4ddcb4097134ff3c332f>
    <TaxCatchAll xmlns="4aedc69c-69ec-40fc-8bf0-0d01cc85ad0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11670CBB96F6CA4DB65262900CFE132B" ma:contentTypeVersion="19" ma:contentTypeDescription="Creare un nuovo documento." ma:contentTypeScope="" ma:versionID="261739bd9500b5a44d440141c40c9671">
  <xsd:schema xmlns:xsd="http://www.w3.org/2001/XMLSchema" xmlns:xs="http://www.w3.org/2001/XMLSchema" xmlns:p="http://schemas.microsoft.com/office/2006/metadata/properties" xmlns:ns2="a132fbb7-b71c-4ed5-9e28-4b1e37ad032c" xmlns:ns3="4aedc69c-69ec-40fc-8bf0-0d01cc85ad03" targetNamespace="http://schemas.microsoft.com/office/2006/metadata/properties" ma:root="true" ma:fieldsID="db19645531e1f49932f8d67855749743" ns2:_="" ns3:_="">
    <xsd:import namespace="a132fbb7-b71c-4ed5-9e28-4b1e37ad032c"/>
    <xsd:import namespace="4aedc69c-69ec-40fc-8bf0-0d01cc85ad0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2fbb7-b71c-4ed5-9e28-4b1e37ad0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61b086e8-996c-48cb-b88e-3441658950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edc69c-69ec-40fc-8bf0-0d01cc85ad03"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d7cbd720-6070-4f49-8972-1022137b1f61}" ma:internalName="TaxCatchAll" ma:showField="CatchAllData" ma:web="4aedc69c-69ec-40fc-8bf0-0d01cc85a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A244B1-52F5-483F-9398-300675E6A68C}">
  <ds:schemaRefs>
    <ds:schemaRef ds:uri="http://schemas.microsoft.com/office/2006/metadata/properties"/>
    <ds:schemaRef ds:uri="http://schemas.microsoft.com/office/infopath/2007/PartnerControls"/>
    <ds:schemaRef ds:uri="a132fbb7-b71c-4ed5-9e28-4b1e37ad032c"/>
    <ds:schemaRef ds:uri="4aedc69c-69ec-40fc-8bf0-0d01cc85ad03"/>
  </ds:schemaRefs>
</ds:datastoreItem>
</file>

<file path=customXml/itemProps2.xml><?xml version="1.0" encoding="utf-8"?>
<ds:datastoreItem xmlns:ds="http://schemas.openxmlformats.org/officeDocument/2006/customXml" ds:itemID="{BC075B2E-CB5E-42C1-ABAD-05676D2DD17E}">
  <ds:schemaRefs>
    <ds:schemaRef ds:uri="http://schemas.openxmlformats.org/officeDocument/2006/bibliography"/>
  </ds:schemaRefs>
</ds:datastoreItem>
</file>

<file path=customXml/itemProps3.xml><?xml version="1.0" encoding="utf-8"?>
<ds:datastoreItem xmlns:ds="http://schemas.openxmlformats.org/officeDocument/2006/customXml" ds:itemID="{468F0409-5345-4E1E-944D-BF9A679499EB}">
  <ds:schemaRefs>
    <ds:schemaRef ds:uri="http://schemas.microsoft.com/sharepoint/v3/contenttype/forms"/>
  </ds:schemaRefs>
</ds:datastoreItem>
</file>

<file path=customXml/itemProps4.xml><?xml version="1.0" encoding="utf-8"?>
<ds:datastoreItem xmlns:ds="http://schemas.openxmlformats.org/officeDocument/2006/customXml" ds:itemID="{ECC084A9-52DB-4409-B200-47E50B9ED0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32fbb7-b71c-4ed5-9e28-4b1e37ad032c"/>
    <ds:schemaRef ds:uri="4aedc69c-69ec-40fc-8bf0-0d01cc85a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Pages>
  <Words>1265</Words>
  <Characters>7212</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Gaetano Coletta</dc:creator>
  <cp:keywords/>
  <cp:lastModifiedBy>Paola Rebagliati</cp:lastModifiedBy>
  <cp:revision>33</cp:revision>
  <dcterms:created xsi:type="dcterms:W3CDTF">2026-04-02T07:17:00Z</dcterms:created>
  <dcterms:modified xsi:type="dcterms:W3CDTF">2026-04-29T14:21:00Z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0x01010011670CBB96F6CA4DB65262900CFE132B</vt:lpwstr>
  </property>
  <property fmtid="{D5CDD505-2E9C-101B-9397-08002B2CF9AE}" pid="3" name="MediaServiceImageTags">
    <vt:lpwstr/>
  </property>
</Properties>
</file>